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05D5E">
        <w:rPr>
          <w:b/>
        </w:rPr>
        <w:t>436/31.03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 xml:space="preserve">2014 г. между СИДП ДП гр. Шумен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  <w:bookmarkStart w:id="0" w:name="_GoBack"/>
      <w:bookmarkEnd w:id="0"/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05D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0000013412/04.03.2015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8D73D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</w:t>
            </w:r>
            <w:r w:rsidR="004A1246">
              <w:rPr>
                <w:bCs/>
                <w:lang w:val="bg-BG"/>
              </w:rPr>
              <w:t>.0</w:t>
            </w:r>
            <w:r w:rsidR="008D73D3">
              <w:rPr>
                <w:bCs/>
                <w:lang w:val="bg-BG"/>
              </w:rPr>
              <w:t>3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253B22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253B22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2015-01-23T11:37:00Z</cp:lastPrinted>
  <dcterms:created xsi:type="dcterms:W3CDTF">2015-02-11T14:35:00Z</dcterms:created>
  <dcterms:modified xsi:type="dcterms:W3CDTF">2015-03-30T12:37:00Z</dcterms:modified>
</cp:coreProperties>
</file>