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 xml:space="preserve">Изх.№ </w:t>
      </w:r>
      <w:r w:rsidR="0080540E">
        <w:rPr>
          <w:lang w:val="bg-BG"/>
        </w:rPr>
        <w:t>236/12.02</w:t>
      </w:r>
      <w:r w:rsidR="00634E03">
        <w:rPr>
          <w:lang w:val="bg-BG"/>
        </w:rPr>
        <w:t>.</w:t>
      </w:r>
      <w:r w:rsidRPr="00FB0B3D">
        <w:rPr>
          <w:lang w:val="bg-BG"/>
        </w:rPr>
        <w:t>201</w:t>
      </w:r>
      <w:r>
        <w:rPr>
          <w:lang w:val="bg-BG"/>
        </w:rPr>
        <w:t>5</w:t>
      </w:r>
      <w:r w:rsidR="00B244C0">
        <w:rPr>
          <w:lang w:val="bg-BG"/>
        </w:rPr>
        <w:t xml:space="preserve"> </w:t>
      </w:r>
      <w:r w:rsidRPr="00FB0B3D">
        <w:rPr>
          <w:lang w:val="bg-BG"/>
        </w:rPr>
        <w:t>г.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80540E" w:rsidRDefault="004B5898" w:rsidP="0080540E">
      <w:pPr>
        <w:rPr>
          <w:sz w:val="28"/>
          <w:szCs w:val="28"/>
          <w:lang w:val="bg-BG"/>
        </w:rPr>
      </w:pPr>
      <w:r>
        <w:rPr>
          <w:lang w:val="bg-BG"/>
        </w:rPr>
        <w:t xml:space="preserve">           </w:t>
      </w:r>
      <w:r w:rsidR="0080540E">
        <w:rPr>
          <w:sz w:val="28"/>
          <w:szCs w:val="28"/>
          <w:lang w:val="bg-BG"/>
        </w:rPr>
        <w:t>Информация по чл. 22б, ал. 2 т. 14 от ЗОП</w:t>
      </w:r>
    </w:p>
    <w:p w:rsidR="0080540E" w:rsidRDefault="0080540E" w:rsidP="0080540E">
      <w:pPr>
        <w:rPr>
          <w:sz w:val="28"/>
          <w:szCs w:val="28"/>
          <w:lang w:val="bg-BG"/>
        </w:rPr>
      </w:pPr>
    </w:p>
    <w:p w:rsidR="0080540E" w:rsidRDefault="0080540E" w:rsidP="0080540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</w:t>
      </w:r>
      <w:r>
        <w:rPr>
          <w:sz w:val="28"/>
          <w:szCs w:val="28"/>
          <w:lang w:val="bg-BG"/>
        </w:rPr>
        <w:t>а застраховка „Гражданска отговорност – носене на оръжие“</w:t>
      </w:r>
      <w:r>
        <w:rPr>
          <w:sz w:val="28"/>
          <w:szCs w:val="28"/>
          <w:lang w:val="bg-BG"/>
        </w:rPr>
        <w:t xml:space="preserve"> между </w:t>
      </w:r>
      <w:r>
        <w:rPr>
          <w:sz w:val="28"/>
          <w:szCs w:val="28"/>
          <w:lang w:val="bg-BG"/>
        </w:rPr>
        <w:t>ТП       ДЛС „</w:t>
      </w:r>
      <w:proofErr w:type="spellStart"/>
      <w:r>
        <w:rPr>
          <w:sz w:val="28"/>
          <w:szCs w:val="28"/>
          <w:lang w:val="bg-BG"/>
        </w:rPr>
        <w:t>Шерба</w:t>
      </w:r>
      <w:proofErr w:type="spellEnd"/>
      <w:r>
        <w:rPr>
          <w:sz w:val="28"/>
          <w:szCs w:val="28"/>
          <w:lang w:val="bg-BG"/>
        </w:rPr>
        <w:t xml:space="preserve">“ и ЗАД „Виктория“ </w:t>
      </w:r>
      <w:r>
        <w:rPr>
          <w:sz w:val="28"/>
          <w:szCs w:val="28"/>
          <w:lang w:val="bg-BG"/>
        </w:rPr>
        <w:t xml:space="preserve"> във връзка със заповед № 288/02.12.2014 г. на Директора на СИДП ДП гр. Шумен е извършено плащане, както следва:</w:t>
      </w:r>
    </w:p>
    <w:p w:rsidR="0080540E" w:rsidRDefault="0080540E" w:rsidP="0080540E">
      <w:pPr>
        <w:rPr>
          <w:sz w:val="28"/>
          <w:szCs w:val="28"/>
          <w:lang w:val="bg-BG"/>
        </w:rPr>
      </w:pPr>
    </w:p>
    <w:p w:rsidR="0080540E" w:rsidRDefault="0080540E" w:rsidP="0080540E">
      <w:pPr>
        <w:rPr>
          <w:sz w:val="28"/>
          <w:szCs w:val="28"/>
          <w:lang w:val="bg-BG"/>
        </w:rPr>
      </w:pPr>
    </w:p>
    <w:p w:rsidR="0080540E" w:rsidRPr="00FB0B3D" w:rsidRDefault="0080540E" w:rsidP="0080540E">
      <w:pPr>
        <w:jc w:val="both"/>
        <w:rPr>
          <w:lang w:val="bg-BG"/>
        </w:rPr>
      </w:pPr>
      <w:r>
        <w:rPr>
          <w:lang w:val="bg-BG"/>
        </w:rPr>
        <w:t xml:space="preserve">           </w:t>
      </w:r>
      <w:bookmarkStart w:id="0" w:name="_GoBack"/>
      <w:bookmarkEnd w:id="0"/>
    </w:p>
    <w:p w:rsidR="0080540E" w:rsidRPr="00B6523E" w:rsidRDefault="0080540E" w:rsidP="0080540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80540E" w:rsidRPr="00F006AD" w:rsidTr="00021E75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80540E" w:rsidRPr="00D93E57" w:rsidRDefault="0080540E" w:rsidP="00021E75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80540E" w:rsidRPr="00D93E57" w:rsidRDefault="0080540E" w:rsidP="00021E75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80540E" w:rsidRPr="00D93E57" w:rsidRDefault="0080540E" w:rsidP="00021E75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80540E" w:rsidRPr="00D93E57" w:rsidRDefault="0080540E" w:rsidP="00021E75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0540E" w:rsidRPr="00886447" w:rsidTr="00021E75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80540E" w:rsidRPr="00D93E57" w:rsidRDefault="0080540E" w:rsidP="00021E7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80540E" w:rsidRPr="00D93E57" w:rsidRDefault="0080540E" w:rsidP="00021E7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Полица № 1305261500002/30.01.2015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540E" w:rsidRPr="00D62C5F" w:rsidRDefault="0080540E" w:rsidP="00021E75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508.98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80540E" w:rsidRPr="00D62C5F" w:rsidRDefault="0080540E" w:rsidP="00021E75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09</w:t>
            </w:r>
            <w:r>
              <w:rPr>
                <w:bCs/>
                <w:lang w:val="bg-BG"/>
              </w:rPr>
              <w:t>.02.2015 г.</w:t>
            </w:r>
          </w:p>
        </w:tc>
      </w:tr>
    </w:tbl>
    <w:p w:rsidR="0080540E" w:rsidRDefault="0080540E" w:rsidP="0080540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540E" w:rsidRPr="00307F9C" w:rsidRDefault="0080540E" w:rsidP="0080540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540E" w:rsidRDefault="0080540E" w:rsidP="0080540E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80540E" w:rsidRDefault="0080540E" w:rsidP="0080540E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80540E" w:rsidRPr="00634E03" w:rsidRDefault="0080540E" w:rsidP="0080540E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ЗАМ.ДИРЕКТОР:</w:t>
      </w:r>
      <w:r>
        <w:rPr>
          <w:rStyle w:val="FontStyle11"/>
          <w:lang w:val="bg-BG"/>
        </w:rPr>
        <w:t xml:space="preserve">   /п/</w:t>
      </w:r>
    </w:p>
    <w:p w:rsidR="0080540E" w:rsidRDefault="0080540E" w:rsidP="0080540E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80540E" w:rsidRDefault="0080540E" w:rsidP="0080540E">
      <w:pPr>
        <w:ind w:firstLine="284"/>
        <w:jc w:val="both"/>
        <w:rPr>
          <w:rStyle w:val="FontStyle11"/>
        </w:rPr>
      </w:pPr>
    </w:p>
    <w:p w:rsidR="0080540E" w:rsidRPr="00275004" w:rsidRDefault="0080540E" w:rsidP="0080540E">
      <w:pPr>
        <w:rPr>
          <w:sz w:val="20"/>
          <w:lang w:val="bg-BG"/>
        </w:rPr>
      </w:pPr>
      <w:proofErr w:type="spellStart"/>
      <w:proofErr w:type="gram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</w:t>
      </w:r>
      <w:proofErr w:type="gram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80540E" w:rsidRDefault="0080540E" w:rsidP="0080540E">
      <w:pPr>
        <w:rPr>
          <w:i/>
          <w:lang w:val="bg-BG" w:eastAsia="zh-CN"/>
        </w:rPr>
      </w:pPr>
    </w:p>
    <w:p w:rsidR="004B5898" w:rsidRDefault="004B5898" w:rsidP="0080540E">
      <w:pPr>
        <w:jc w:val="both"/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3B6F14"/>
    <w:rsid w:val="003C04CF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E70B7"/>
    <w:rsid w:val="007E7EF9"/>
    <w:rsid w:val="0080540E"/>
    <w:rsid w:val="00900990"/>
    <w:rsid w:val="00927EAD"/>
    <w:rsid w:val="009B3F2D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83F5C"/>
    <w:rsid w:val="00BC628E"/>
    <w:rsid w:val="00BD0228"/>
    <w:rsid w:val="00C34693"/>
    <w:rsid w:val="00CA5F67"/>
    <w:rsid w:val="00D2176E"/>
    <w:rsid w:val="00D62C5F"/>
    <w:rsid w:val="00D8541C"/>
    <w:rsid w:val="00D93E57"/>
    <w:rsid w:val="00E641A9"/>
    <w:rsid w:val="00EA03D7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2015-02-12T09:47:00Z</cp:lastPrinted>
  <dcterms:created xsi:type="dcterms:W3CDTF">2015-02-11T14:32:00Z</dcterms:created>
  <dcterms:modified xsi:type="dcterms:W3CDTF">2015-02-12T10:04:00Z</dcterms:modified>
</cp:coreProperties>
</file>