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C2D" w:rsidRDefault="00887C2D" w:rsidP="00887C2D">
      <w:pPr>
        <w:pStyle w:val="Default"/>
      </w:pPr>
    </w:p>
    <w:p w:rsidR="00887C2D" w:rsidRDefault="00887C2D" w:rsidP="00887C2D">
      <w:pPr>
        <w:pStyle w:val="Default"/>
        <w:jc w:val="center"/>
        <w:rPr>
          <w:sz w:val="28"/>
          <w:szCs w:val="28"/>
        </w:rPr>
      </w:pPr>
      <w:r>
        <w:rPr>
          <w:b/>
          <w:bCs/>
          <w:sz w:val="28"/>
          <w:szCs w:val="28"/>
        </w:rPr>
        <w:t>ПРОЕКТ НА</w:t>
      </w:r>
    </w:p>
    <w:p w:rsidR="00887C2D" w:rsidRDefault="00887C2D" w:rsidP="00887C2D">
      <w:pPr>
        <w:pStyle w:val="Default"/>
        <w:jc w:val="center"/>
        <w:rPr>
          <w:sz w:val="28"/>
          <w:szCs w:val="28"/>
        </w:rPr>
      </w:pPr>
      <w:r>
        <w:rPr>
          <w:b/>
          <w:bCs/>
          <w:sz w:val="28"/>
          <w:szCs w:val="28"/>
        </w:rPr>
        <w:t>Д О Г О В О Р</w:t>
      </w:r>
    </w:p>
    <w:p w:rsidR="00887C2D" w:rsidRDefault="005975E5" w:rsidP="00887C2D">
      <w:pPr>
        <w:pStyle w:val="Default"/>
        <w:jc w:val="center"/>
        <w:rPr>
          <w:b/>
          <w:bCs/>
          <w:sz w:val="23"/>
          <w:szCs w:val="23"/>
        </w:rPr>
      </w:pPr>
      <w:r>
        <w:rPr>
          <w:b/>
          <w:bCs/>
          <w:sz w:val="23"/>
          <w:szCs w:val="23"/>
        </w:rPr>
        <w:t>№ ……….… / ………………..</w:t>
      </w:r>
      <w:r w:rsidR="00887C2D">
        <w:rPr>
          <w:b/>
          <w:bCs/>
          <w:sz w:val="23"/>
          <w:szCs w:val="23"/>
        </w:rPr>
        <w:t xml:space="preserve"> год.</w:t>
      </w:r>
    </w:p>
    <w:p w:rsidR="00887C2D" w:rsidRDefault="00887C2D" w:rsidP="00887C2D">
      <w:pPr>
        <w:pStyle w:val="Default"/>
        <w:jc w:val="center"/>
        <w:rPr>
          <w:sz w:val="23"/>
          <w:szCs w:val="23"/>
        </w:rPr>
      </w:pPr>
    </w:p>
    <w:p w:rsidR="00887C2D" w:rsidRDefault="00887C2D" w:rsidP="00F81B68">
      <w:pPr>
        <w:pStyle w:val="Default"/>
        <w:jc w:val="center"/>
        <w:rPr>
          <w:b/>
          <w:bCs/>
          <w:sz w:val="23"/>
          <w:szCs w:val="23"/>
        </w:rPr>
      </w:pPr>
      <w:r>
        <w:rPr>
          <w:b/>
          <w:bCs/>
          <w:sz w:val="23"/>
          <w:szCs w:val="23"/>
        </w:rPr>
        <w:t>за извършване на дейности в ДГТ от Обект № ……… , отдели: ………………………..;</w:t>
      </w:r>
    </w:p>
    <w:p w:rsidR="00887C2D" w:rsidRDefault="00887C2D" w:rsidP="00887C2D">
      <w:pPr>
        <w:pStyle w:val="Default"/>
        <w:rPr>
          <w:b/>
          <w:bCs/>
          <w:sz w:val="23"/>
          <w:szCs w:val="23"/>
        </w:rPr>
      </w:pPr>
    </w:p>
    <w:p w:rsidR="00887C2D" w:rsidRDefault="00887C2D" w:rsidP="00887C2D">
      <w:pPr>
        <w:pStyle w:val="Default"/>
        <w:rPr>
          <w:sz w:val="23"/>
          <w:szCs w:val="23"/>
        </w:rPr>
      </w:pPr>
    </w:p>
    <w:p w:rsidR="00EC269D" w:rsidRDefault="00F81B68" w:rsidP="00EC269D">
      <w:pPr>
        <w:pStyle w:val="Default"/>
        <w:ind w:right="-425"/>
        <w:jc w:val="both"/>
        <w:rPr>
          <w:sz w:val="23"/>
          <w:szCs w:val="23"/>
        </w:rPr>
      </w:pPr>
      <w:r>
        <w:rPr>
          <w:sz w:val="23"/>
          <w:szCs w:val="23"/>
        </w:rPr>
        <w:t xml:space="preserve">       </w:t>
      </w:r>
      <w:r w:rsidR="00EC269D">
        <w:rPr>
          <w:sz w:val="23"/>
          <w:szCs w:val="23"/>
        </w:rPr>
        <w:t xml:space="preserve">Днес, …………….…… год. в с.Старо Оряхово., между: </w:t>
      </w:r>
    </w:p>
    <w:p w:rsidR="00EC269D" w:rsidRDefault="00EC269D" w:rsidP="00EC269D">
      <w:pPr>
        <w:pStyle w:val="Default"/>
        <w:ind w:right="-425"/>
        <w:jc w:val="both"/>
        <w:rPr>
          <w:sz w:val="23"/>
          <w:szCs w:val="23"/>
        </w:rPr>
      </w:pPr>
      <w:r>
        <w:rPr>
          <w:sz w:val="23"/>
          <w:szCs w:val="23"/>
        </w:rPr>
        <w:t xml:space="preserve">       1. ТП ДЛС Шерба,  със седалище и адрес на управление: с.Старо Оряхово, обл.Варна, ул.Дунав  №8 с Булстат </w:t>
      </w:r>
      <w:r>
        <w:rPr>
          <w:sz w:val="22"/>
          <w:szCs w:val="22"/>
          <w:lang w:val="ru-RU"/>
        </w:rPr>
        <w:t>2016174120080</w:t>
      </w:r>
      <w:r>
        <w:rPr>
          <w:sz w:val="23"/>
          <w:szCs w:val="23"/>
        </w:rPr>
        <w:t xml:space="preserve">, представлявано от инж. ………………………….…….. в качеството му на директор, и …………………………….………– ръководител счетоводен отдел, наричано по-долу за краткост </w:t>
      </w:r>
      <w:r>
        <w:rPr>
          <w:b/>
          <w:bCs/>
          <w:sz w:val="23"/>
          <w:szCs w:val="23"/>
        </w:rPr>
        <w:t>ВЪЗЛОЖИТЕЛ</w:t>
      </w:r>
      <w:r>
        <w:rPr>
          <w:sz w:val="23"/>
          <w:szCs w:val="23"/>
        </w:rPr>
        <w:t xml:space="preserve">, от една страна и </w:t>
      </w:r>
    </w:p>
    <w:p w:rsidR="00887C2D" w:rsidRDefault="00F81B68" w:rsidP="00EC269D">
      <w:pPr>
        <w:pStyle w:val="Default"/>
        <w:ind w:right="-425"/>
        <w:jc w:val="both"/>
        <w:rPr>
          <w:sz w:val="23"/>
          <w:szCs w:val="23"/>
        </w:rPr>
      </w:pPr>
      <w:r>
        <w:rPr>
          <w:sz w:val="23"/>
          <w:szCs w:val="23"/>
        </w:rPr>
        <w:t xml:space="preserve">        </w:t>
      </w:r>
      <w:r w:rsidR="00887C2D">
        <w:rPr>
          <w:sz w:val="23"/>
          <w:szCs w:val="23"/>
        </w:rPr>
        <w:t xml:space="preserve">2. …………. „ ……………….. “, ЕИК: ……………. , със седалище и адрес на управление: с………….., общ…………., ул.“…………….“ № ……., представлявано от …………………… в качеството му на управител, наречен по-нататък за краткост </w:t>
      </w:r>
      <w:r w:rsidR="00887C2D">
        <w:rPr>
          <w:b/>
          <w:bCs/>
          <w:sz w:val="23"/>
          <w:szCs w:val="23"/>
        </w:rPr>
        <w:t xml:space="preserve">ИЗПЪЛНИТЕЛ </w:t>
      </w:r>
      <w:r w:rsidR="00887C2D">
        <w:rPr>
          <w:sz w:val="23"/>
          <w:szCs w:val="23"/>
        </w:rPr>
        <w:t xml:space="preserve">се сключи настоящия договор за следното: </w:t>
      </w:r>
    </w:p>
    <w:p w:rsidR="00F81B68" w:rsidRDefault="00F81B68" w:rsidP="004F7033">
      <w:pPr>
        <w:pStyle w:val="Default"/>
        <w:ind w:right="-425"/>
        <w:jc w:val="both"/>
        <w:rPr>
          <w:sz w:val="23"/>
          <w:szCs w:val="23"/>
        </w:rPr>
      </w:pPr>
    </w:p>
    <w:p w:rsidR="00887C2D" w:rsidRDefault="00887C2D" w:rsidP="004F7033">
      <w:pPr>
        <w:pStyle w:val="Default"/>
        <w:ind w:right="-425"/>
        <w:jc w:val="center"/>
        <w:rPr>
          <w:sz w:val="23"/>
          <w:szCs w:val="23"/>
        </w:rPr>
      </w:pPr>
      <w:r>
        <w:rPr>
          <w:b/>
          <w:bCs/>
          <w:sz w:val="23"/>
          <w:szCs w:val="23"/>
        </w:rPr>
        <w:t>І. ПРЕДМЕТ НА ДОГОВОРА</w:t>
      </w:r>
    </w:p>
    <w:p w:rsidR="00887C2D" w:rsidRDefault="00887C2D" w:rsidP="004F7033">
      <w:pPr>
        <w:pStyle w:val="Default"/>
        <w:ind w:right="-425"/>
        <w:jc w:val="both"/>
        <w:rPr>
          <w:sz w:val="23"/>
          <w:szCs w:val="23"/>
        </w:rPr>
      </w:pPr>
      <w:r>
        <w:rPr>
          <w:b/>
          <w:bCs/>
          <w:sz w:val="23"/>
          <w:szCs w:val="23"/>
        </w:rPr>
        <w:t>1.1</w:t>
      </w:r>
      <w:r>
        <w:rPr>
          <w:sz w:val="23"/>
          <w:szCs w:val="23"/>
        </w:rPr>
        <w:t>. Настоящият договор се сключва на основание чл. 112, ал. 1, т. 2 предложение първо от ЗГ, във връзка с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w:t>
      </w:r>
      <w:r w:rsidR="005975E5">
        <w:rPr>
          <w:sz w:val="23"/>
          <w:szCs w:val="23"/>
        </w:rPr>
        <w:t>ти и Заповед № …………. / …………………</w:t>
      </w:r>
      <w:r>
        <w:rPr>
          <w:sz w:val="23"/>
          <w:szCs w:val="23"/>
        </w:rPr>
        <w:t xml:space="preserve"> год. на Директора на ТП Д</w:t>
      </w:r>
      <w:r w:rsidR="00EC269D">
        <w:rPr>
          <w:sz w:val="23"/>
          <w:szCs w:val="23"/>
        </w:rPr>
        <w:t>ЛС Шерба</w:t>
      </w:r>
      <w:r w:rsidR="004F7033">
        <w:rPr>
          <w:sz w:val="23"/>
          <w:szCs w:val="23"/>
        </w:rPr>
        <w:t>.</w:t>
      </w:r>
      <w:r>
        <w:rPr>
          <w:sz w:val="23"/>
          <w:szCs w:val="23"/>
        </w:rPr>
        <w:t xml:space="preserve"> </w:t>
      </w:r>
    </w:p>
    <w:p w:rsidR="00887C2D" w:rsidRDefault="00887C2D" w:rsidP="004F7033">
      <w:pPr>
        <w:pStyle w:val="Default"/>
        <w:ind w:right="-425"/>
        <w:jc w:val="both"/>
        <w:rPr>
          <w:sz w:val="23"/>
          <w:szCs w:val="23"/>
        </w:rPr>
      </w:pPr>
      <w:r>
        <w:rPr>
          <w:b/>
          <w:bCs/>
          <w:sz w:val="23"/>
          <w:szCs w:val="23"/>
        </w:rPr>
        <w:t>1.2</w:t>
      </w:r>
      <w:r>
        <w:rPr>
          <w:sz w:val="23"/>
          <w:szCs w:val="23"/>
        </w:rPr>
        <w:t xml:space="preserve">. ВЪЗЛОЖИТЕЛЯТ възлага, а ИЗПЪЛНИТЕЛЯТ приема да извърши дейността по ползване на дървесина в горски насаждения, намиращи се в общински горски територии – държавна и общинска собственост, от Обект № …….., в отдели </w:t>
      </w:r>
      <w:r>
        <w:rPr>
          <w:b/>
          <w:bCs/>
          <w:sz w:val="23"/>
          <w:szCs w:val="23"/>
        </w:rPr>
        <w:t>……………………..</w:t>
      </w:r>
      <w:r>
        <w:rPr>
          <w:sz w:val="23"/>
          <w:szCs w:val="23"/>
        </w:rPr>
        <w:t>, в района на дейност на ТП Д</w:t>
      </w:r>
      <w:r w:rsidR="00EC269D">
        <w:rPr>
          <w:sz w:val="23"/>
          <w:szCs w:val="23"/>
        </w:rPr>
        <w:t>ЛС Шерба</w:t>
      </w:r>
      <w:r>
        <w:rPr>
          <w:sz w:val="23"/>
          <w:szCs w:val="23"/>
        </w:rPr>
        <w:t>, с предмет на изпълнение</w:t>
      </w:r>
      <w:r>
        <w:rPr>
          <w:b/>
          <w:bCs/>
          <w:sz w:val="23"/>
          <w:szCs w:val="23"/>
        </w:rPr>
        <w:t xml:space="preserve">: </w:t>
      </w:r>
      <w:r w:rsidR="00324E90" w:rsidRPr="00435EE4">
        <w:rPr>
          <w:b/>
        </w:rPr>
        <w:t>„Добив на дървесина– сеч, разкройване на сортименти п</w:t>
      </w:r>
      <w:r w:rsidR="00324E90">
        <w:rPr>
          <w:b/>
        </w:rPr>
        <w:t xml:space="preserve">о БДС, извоз до временен склад </w:t>
      </w:r>
      <w:r w:rsidR="00324E90" w:rsidRPr="00435EE4">
        <w:rPr>
          <w:b/>
        </w:rPr>
        <w:t>рампиране на добитата дървесина</w:t>
      </w:r>
      <w:r w:rsidR="00324E90">
        <w:rPr>
          <w:b/>
        </w:rPr>
        <w:t>, товарене, транспортиране до ТИР станция и претоварване на дървесината</w:t>
      </w:r>
      <w:r w:rsidR="00324E90" w:rsidRPr="00435EE4">
        <w:rPr>
          <w:b/>
        </w:rPr>
        <w:t>“ съгласно Наредба №8/05.08.2011г. за сечите в горите,</w:t>
      </w:r>
      <w:r w:rsidR="00324E90" w:rsidRPr="004653F1">
        <w:rPr>
          <w:b/>
        </w:rPr>
        <w:t xml:space="preserve"> </w:t>
      </w:r>
      <w:r w:rsidR="00324E90">
        <w:rPr>
          <w:b/>
        </w:rPr>
        <w:t xml:space="preserve">от </w:t>
      </w:r>
      <w:r w:rsidR="005975E5">
        <w:rPr>
          <w:b/>
        </w:rPr>
        <w:t>годишния план за ползване от 2020</w:t>
      </w:r>
      <w:r w:rsidR="00324E90">
        <w:rPr>
          <w:b/>
        </w:rPr>
        <w:t xml:space="preserve"> г.</w:t>
      </w:r>
      <w:r w:rsidR="00324E90" w:rsidRPr="00435EE4">
        <w:rPr>
          <w:b/>
        </w:rPr>
        <w:t xml:space="preserve">  от горски насаждения, разположени ДГТ в района на дейност на ТП „Д</w:t>
      </w:r>
      <w:r w:rsidR="00EC269D">
        <w:rPr>
          <w:b/>
        </w:rPr>
        <w:t>ЛС Шерба</w:t>
      </w:r>
      <w:r w:rsidR="00324E90" w:rsidRPr="00435EE4">
        <w:rPr>
          <w:b/>
        </w:rPr>
        <w:t>“</w:t>
      </w:r>
      <w:r>
        <w:rPr>
          <w:b/>
          <w:bCs/>
          <w:sz w:val="23"/>
          <w:szCs w:val="23"/>
        </w:rPr>
        <w:t xml:space="preserve">. </w:t>
      </w:r>
    </w:p>
    <w:p w:rsidR="00887C2D" w:rsidRDefault="00887C2D" w:rsidP="004F7033">
      <w:pPr>
        <w:pStyle w:val="Default"/>
        <w:ind w:right="-425"/>
        <w:jc w:val="both"/>
        <w:rPr>
          <w:sz w:val="23"/>
          <w:szCs w:val="23"/>
        </w:rPr>
      </w:pPr>
      <w:r>
        <w:rPr>
          <w:b/>
          <w:bCs/>
          <w:sz w:val="23"/>
          <w:szCs w:val="23"/>
        </w:rPr>
        <w:t xml:space="preserve">1.3. </w:t>
      </w:r>
      <w:r>
        <w:rPr>
          <w:sz w:val="23"/>
          <w:szCs w:val="23"/>
        </w:rPr>
        <w:t xml:space="preserve">Срокове за издаване и предоставяне на писмено позволително за сеч, за започване, съответно приключване на сечта в насаждението. </w:t>
      </w:r>
    </w:p>
    <w:p w:rsidR="00887C2D" w:rsidRDefault="00887C2D" w:rsidP="004F7033">
      <w:pPr>
        <w:pStyle w:val="Default"/>
        <w:ind w:right="-425"/>
        <w:jc w:val="both"/>
        <w:rPr>
          <w:sz w:val="23"/>
          <w:szCs w:val="23"/>
        </w:rPr>
      </w:pPr>
      <w:r>
        <w:rPr>
          <w:b/>
          <w:bCs/>
          <w:sz w:val="23"/>
          <w:szCs w:val="23"/>
        </w:rPr>
        <w:t>1.3.1</w:t>
      </w:r>
      <w:r>
        <w:rPr>
          <w:sz w:val="23"/>
          <w:szCs w:val="23"/>
        </w:rPr>
        <w:t xml:space="preserve">. Срокът за получаване на позволителното за сеч и сроковете за сеч и извоз за всяко едно насаждение от обекта посочено в </w:t>
      </w:r>
      <w:r>
        <w:rPr>
          <w:b/>
          <w:bCs/>
          <w:sz w:val="23"/>
          <w:szCs w:val="23"/>
        </w:rPr>
        <w:t>т. 1.2</w:t>
      </w:r>
      <w:r>
        <w:rPr>
          <w:sz w:val="23"/>
          <w:szCs w:val="23"/>
        </w:rPr>
        <w:t xml:space="preserve">, е както следва: </w:t>
      </w:r>
    </w:p>
    <w:p w:rsidR="00887C2D" w:rsidRDefault="00887C2D" w:rsidP="00F81B68">
      <w:pPr>
        <w:pStyle w:val="Default"/>
        <w:jc w:val="both"/>
        <w:rPr>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153"/>
        <w:gridCol w:w="2153"/>
        <w:gridCol w:w="2153"/>
        <w:gridCol w:w="2153"/>
      </w:tblGrid>
      <w:tr w:rsidR="00887C2D">
        <w:trPr>
          <w:trHeight w:val="385"/>
        </w:trPr>
        <w:tc>
          <w:tcPr>
            <w:tcW w:w="2153" w:type="dxa"/>
          </w:tcPr>
          <w:p w:rsidR="00887C2D" w:rsidRDefault="00887C2D" w:rsidP="00F81B68">
            <w:pPr>
              <w:pStyle w:val="Default"/>
              <w:jc w:val="both"/>
              <w:rPr>
                <w:sz w:val="23"/>
                <w:szCs w:val="23"/>
              </w:rPr>
            </w:pPr>
            <w:r>
              <w:rPr>
                <w:sz w:val="23"/>
                <w:szCs w:val="23"/>
              </w:rPr>
              <w:t>Отдел, подотдел</w:t>
            </w:r>
          </w:p>
        </w:tc>
        <w:tc>
          <w:tcPr>
            <w:tcW w:w="2153" w:type="dxa"/>
          </w:tcPr>
          <w:p w:rsidR="00887C2D" w:rsidRDefault="00887C2D" w:rsidP="00F81B68">
            <w:pPr>
              <w:pStyle w:val="Default"/>
              <w:jc w:val="both"/>
              <w:rPr>
                <w:sz w:val="23"/>
                <w:szCs w:val="23"/>
              </w:rPr>
            </w:pPr>
            <w:r>
              <w:rPr>
                <w:sz w:val="23"/>
                <w:szCs w:val="23"/>
              </w:rPr>
              <w:t xml:space="preserve">Срок за получаване на позволителното за сеч до : </w:t>
            </w:r>
          </w:p>
        </w:tc>
        <w:tc>
          <w:tcPr>
            <w:tcW w:w="2153" w:type="dxa"/>
          </w:tcPr>
          <w:p w:rsidR="00887C2D" w:rsidRDefault="00887C2D" w:rsidP="00F81B68">
            <w:pPr>
              <w:pStyle w:val="Default"/>
              <w:jc w:val="both"/>
              <w:rPr>
                <w:sz w:val="23"/>
                <w:szCs w:val="23"/>
              </w:rPr>
            </w:pPr>
            <w:r>
              <w:rPr>
                <w:sz w:val="23"/>
                <w:szCs w:val="23"/>
              </w:rPr>
              <w:t xml:space="preserve">Срок за сеч до : </w:t>
            </w:r>
          </w:p>
        </w:tc>
        <w:tc>
          <w:tcPr>
            <w:tcW w:w="2153" w:type="dxa"/>
          </w:tcPr>
          <w:p w:rsidR="00887C2D" w:rsidRDefault="00887C2D" w:rsidP="00F81B68">
            <w:pPr>
              <w:pStyle w:val="Default"/>
              <w:jc w:val="both"/>
              <w:rPr>
                <w:sz w:val="23"/>
                <w:szCs w:val="23"/>
              </w:rPr>
            </w:pPr>
            <w:r>
              <w:rPr>
                <w:sz w:val="23"/>
                <w:szCs w:val="23"/>
              </w:rPr>
              <w:t xml:space="preserve">Срок за извоз до : </w:t>
            </w:r>
          </w:p>
        </w:tc>
      </w:tr>
      <w:tr w:rsidR="00887C2D">
        <w:trPr>
          <w:trHeight w:val="385"/>
        </w:trPr>
        <w:tc>
          <w:tcPr>
            <w:tcW w:w="2153" w:type="dxa"/>
          </w:tcPr>
          <w:p w:rsidR="00887C2D" w:rsidRDefault="00887C2D" w:rsidP="00F81B68">
            <w:pPr>
              <w:pStyle w:val="Default"/>
              <w:jc w:val="both"/>
              <w:rPr>
                <w:sz w:val="23"/>
                <w:szCs w:val="23"/>
              </w:rPr>
            </w:pPr>
          </w:p>
        </w:tc>
        <w:tc>
          <w:tcPr>
            <w:tcW w:w="2153" w:type="dxa"/>
          </w:tcPr>
          <w:p w:rsidR="00887C2D" w:rsidRDefault="00973EEF" w:rsidP="00F81B68">
            <w:pPr>
              <w:pStyle w:val="Default"/>
              <w:jc w:val="both"/>
              <w:rPr>
                <w:sz w:val="23"/>
                <w:szCs w:val="23"/>
              </w:rPr>
            </w:pPr>
            <w:r>
              <w:rPr>
                <w:sz w:val="23"/>
                <w:szCs w:val="23"/>
              </w:rPr>
              <w:t>В 7-дневен срок, считано от датата на сключване на договора</w:t>
            </w:r>
          </w:p>
        </w:tc>
        <w:tc>
          <w:tcPr>
            <w:tcW w:w="2153" w:type="dxa"/>
          </w:tcPr>
          <w:p w:rsidR="00887C2D" w:rsidRDefault="00973EEF" w:rsidP="00F81B68">
            <w:pPr>
              <w:pStyle w:val="Default"/>
              <w:jc w:val="both"/>
              <w:rPr>
                <w:sz w:val="23"/>
                <w:szCs w:val="23"/>
              </w:rPr>
            </w:pPr>
            <w:r>
              <w:rPr>
                <w:sz w:val="23"/>
                <w:szCs w:val="23"/>
              </w:rPr>
              <w:t>20.12.2020г</w:t>
            </w:r>
          </w:p>
        </w:tc>
        <w:tc>
          <w:tcPr>
            <w:tcW w:w="2153" w:type="dxa"/>
          </w:tcPr>
          <w:p w:rsidR="00887C2D" w:rsidRDefault="00973EEF" w:rsidP="00F81B68">
            <w:pPr>
              <w:pStyle w:val="Default"/>
              <w:jc w:val="both"/>
              <w:rPr>
                <w:sz w:val="23"/>
                <w:szCs w:val="23"/>
              </w:rPr>
            </w:pPr>
            <w:r>
              <w:rPr>
                <w:sz w:val="23"/>
                <w:szCs w:val="23"/>
              </w:rPr>
              <w:t>20.12.2020г</w:t>
            </w:r>
          </w:p>
        </w:tc>
      </w:tr>
    </w:tbl>
    <w:p w:rsidR="00324E90" w:rsidRDefault="00324E90" w:rsidP="00324E90">
      <w:pPr>
        <w:ind w:right="-708"/>
        <w:jc w:val="both"/>
        <w:rPr>
          <w:rFonts w:eastAsiaTheme="minorHAnsi"/>
          <w:color w:val="000000"/>
          <w:sz w:val="24"/>
          <w:szCs w:val="24"/>
          <w:lang w:eastAsia="en-US"/>
        </w:rPr>
      </w:pPr>
    </w:p>
    <w:p w:rsidR="008F0367" w:rsidRPr="00AD1B73" w:rsidRDefault="00887C2D" w:rsidP="008F0367">
      <w:pPr>
        <w:ind w:firstLine="284"/>
        <w:jc w:val="both"/>
        <w:rPr>
          <w:sz w:val="24"/>
          <w:szCs w:val="24"/>
        </w:rPr>
      </w:pPr>
      <w:r>
        <w:t xml:space="preserve"> </w:t>
      </w:r>
      <w:r>
        <w:rPr>
          <w:b/>
          <w:bCs/>
          <w:sz w:val="23"/>
          <w:szCs w:val="23"/>
        </w:rPr>
        <w:t>1.3.2</w:t>
      </w:r>
      <w:r>
        <w:rPr>
          <w:sz w:val="23"/>
          <w:szCs w:val="23"/>
        </w:rPr>
        <w:t xml:space="preserve">. </w:t>
      </w:r>
      <w:r w:rsidR="008F0367" w:rsidRPr="00AD1B73">
        <w:rPr>
          <w:sz w:val="24"/>
          <w:szCs w:val="24"/>
        </w:rPr>
        <w:t xml:space="preserve">Изисквания към сортиментите, които следва да се добиват: да отговарят на приетия </w:t>
      </w:r>
      <w:r w:rsidR="008F0367" w:rsidRPr="00AD1B73">
        <w:rPr>
          <w:b/>
        </w:rPr>
        <w:t xml:space="preserve">БДС </w:t>
      </w:r>
      <w:r w:rsidR="008F0367">
        <w:rPr>
          <w:sz w:val="24"/>
          <w:szCs w:val="24"/>
        </w:rPr>
        <w:t>– като дължината на сортимента се определя от Възложителя с нарочно възлагателно писмо преди започване на сечта за всеки подотдел.</w:t>
      </w:r>
    </w:p>
    <w:p w:rsidR="00887C2D" w:rsidRDefault="00887C2D" w:rsidP="004F7033">
      <w:pPr>
        <w:pStyle w:val="Default"/>
        <w:ind w:right="-425"/>
        <w:jc w:val="both"/>
        <w:rPr>
          <w:sz w:val="23"/>
          <w:szCs w:val="23"/>
        </w:rPr>
      </w:pPr>
      <w:r>
        <w:rPr>
          <w:b/>
          <w:bCs/>
          <w:sz w:val="23"/>
          <w:szCs w:val="23"/>
        </w:rPr>
        <w:t>1.3.3</w:t>
      </w:r>
      <w:r>
        <w:rPr>
          <w:sz w:val="23"/>
          <w:szCs w:val="23"/>
        </w:rPr>
        <w:t xml:space="preserve">. Крайният срок на действие на договора е </w:t>
      </w:r>
      <w:r w:rsidR="00973EEF">
        <w:rPr>
          <w:sz w:val="23"/>
          <w:szCs w:val="23"/>
        </w:rPr>
        <w:t>3</w:t>
      </w:r>
      <w:r w:rsidR="00EC269D">
        <w:rPr>
          <w:b/>
          <w:bCs/>
          <w:sz w:val="23"/>
          <w:szCs w:val="23"/>
          <w:highlight w:val="red"/>
        </w:rPr>
        <w:t>0.12</w:t>
      </w:r>
      <w:r w:rsidRPr="005975E5">
        <w:rPr>
          <w:b/>
          <w:bCs/>
          <w:sz w:val="23"/>
          <w:szCs w:val="23"/>
          <w:highlight w:val="red"/>
        </w:rPr>
        <w:t>.20</w:t>
      </w:r>
      <w:r w:rsidR="005975E5" w:rsidRPr="005975E5">
        <w:rPr>
          <w:b/>
          <w:bCs/>
          <w:sz w:val="23"/>
          <w:szCs w:val="23"/>
          <w:highlight w:val="red"/>
        </w:rPr>
        <w:t>20</w:t>
      </w:r>
      <w:r w:rsidRPr="005975E5">
        <w:rPr>
          <w:b/>
          <w:bCs/>
          <w:sz w:val="23"/>
          <w:szCs w:val="23"/>
          <w:highlight w:val="red"/>
        </w:rPr>
        <w:t xml:space="preserve"> година.</w:t>
      </w:r>
    </w:p>
    <w:p w:rsidR="00887C2D" w:rsidRDefault="00887C2D" w:rsidP="004F7033">
      <w:pPr>
        <w:pStyle w:val="Default"/>
        <w:ind w:right="-425"/>
        <w:jc w:val="both"/>
        <w:rPr>
          <w:sz w:val="23"/>
          <w:szCs w:val="23"/>
        </w:rPr>
      </w:pPr>
      <w:r>
        <w:rPr>
          <w:b/>
          <w:bCs/>
          <w:sz w:val="23"/>
          <w:szCs w:val="23"/>
        </w:rPr>
        <w:t>1.4</w:t>
      </w:r>
      <w:r>
        <w:rPr>
          <w:sz w:val="23"/>
          <w:szCs w:val="23"/>
        </w:rPr>
        <w:t xml:space="preserve">. Страните са длъжни да спазват разпоредбите на нормативните документи за ползване на дървесината от горите. </w:t>
      </w:r>
    </w:p>
    <w:p w:rsidR="00887C2D" w:rsidRDefault="00887C2D" w:rsidP="004F7033">
      <w:pPr>
        <w:pStyle w:val="Default"/>
        <w:ind w:right="-425"/>
        <w:jc w:val="both"/>
        <w:rPr>
          <w:sz w:val="23"/>
          <w:szCs w:val="23"/>
        </w:rPr>
      </w:pPr>
      <w:r>
        <w:rPr>
          <w:b/>
          <w:bCs/>
          <w:sz w:val="23"/>
          <w:szCs w:val="23"/>
        </w:rPr>
        <w:t>1.5</w:t>
      </w:r>
      <w:r>
        <w:rPr>
          <w:sz w:val="23"/>
          <w:szCs w:val="23"/>
        </w:rPr>
        <w:t xml:space="preserve">. ИЗПЪЛНИТЕЛЯТ представя по свой избор гаранция за изпълнение на договора в размер на </w:t>
      </w:r>
      <w:r>
        <w:rPr>
          <w:b/>
          <w:bCs/>
          <w:sz w:val="23"/>
          <w:szCs w:val="23"/>
        </w:rPr>
        <w:t xml:space="preserve">……………. лв. </w:t>
      </w:r>
      <w:r>
        <w:rPr>
          <w:sz w:val="23"/>
          <w:szCs w:val="23"/>
        </w:rPr>
        <w:t xml:space="preserve">( 5% от достигнатата обща стойност за обекта), без включен ДДС, както следва: </w:t>
      </w:r>
    </w:p>
    <w:p w:rsidR="00887C2D" w:rsidRDefault="00887C2D" w:rsidP="00F81B68">
      <w:pPr>
        <w:pStyle w:val="Default"/>
        <w:ind w:right="-426"/>
        <w:jc w:val="both"/>
        <w:rPr>
          <w:sz w:val="23"/>
          <w:szCs w:val="23"/>
        </w:rPr>
      </w:pPr>
      <w:r>
        <w:rPr>
          <w:b/>
          <w:bCs/>
          <w:sz w:val="23"/>
          <w:szCs w:val="23"/>
        </w:rPr>
        <w:lastRenderedPageBreak/>
        <w:t xml:space="preserve">(а) </w:t>
      </w:r>
      <w:r>
        <w:rPr>
          <w:sz w:val="23"/>
          <w:szCs w:val="23"/>
        </w:rPr>
        <w:t>когато гаранцията е под формата на парична сума същата се внася по банков път по сметка на ТП Д</w:t>
      </w:r>
      <w:r w:rsidR="00EC269D">
        <w:rPr>
          <w:sz w:val="23"/>
          <w:szCs w:val="23"/>
        </w:rPr>
        <w:t>ЛС Шерба</w:t>
      </w:r>
      <w:r w:rsidR="00324E90">
        <w:rPr>
          <w:sz w:val="23"/>
          <w:szCs w:val="23"/>
        </w:rPr>
        <w:t xml:space="preserve"> </w:t>
      </w:r>
      <w:r>
        <w:rPr>
          <w:sz w:val="23"/>
          <w:szCs w:val="23"/>
        </w:rPr>
        <w:t xml:space="preserve"> – </w:t>
      </w:r>
      <w:r>
        <w:rPr>
          <w:b/>
          <w:bCs/>
          <w:sz w:val="23"/>
          <w:szCs w:val="23"/>
        </w:rPr>
        <w:t xml:space="preserve">IBAN: BG: </w:t>
      </w:r>
      <w:r w:rsidR="00F81B68">
        <w:rPr>
          <w:b/>
          <w:bCs/>
          <w:sz w:val="23"/>
          <w:szCs w:val="23"/>
        </w:rPr>
        <w:t>.................</w:t>
      </w:r>
      <w:r>
        <w:rPr>
          <w:b/>
          <w:bCs/>
          <w:sz w:val="23"/>
          <w:szCs w:val="23"/>
        </w:rPr>
        <w:t xml:space="preserve">, BIC: </w:t>
      </w:r>
      <w:r w:rsidR="00F81B68">
        <w:rPr>
          <w:b/>
          <w:bCs/>
          <w:sz w:val="23"/>
          <w:szCs w:val="23"/>
        </w:rPr>
        <w:t>.................</w:t>
      </w:r>
      <w:r>
        <w:rPr>
          <w:b/>
          <w:bCs/>
          <w:sz w:val="23"/>
          <w:szCs w:val="23"/>
        </w:rPr>
        <w:t xml:space="preserve">, при Банка: </w:t>
      </w:r>
      <w:r w:rsidR="00F81B68">
        <w:rPr>
          <w:b/>
          <w:bCs/>
          <w:sz w:val="23"/>
          <w:szCs w:val="23"/>
        </w:rPr>
        <w:t>...............</w:t>
      </w:r>
      <w:r>
        <w:rPr>
          <w:b/>
          <w:bCs/>
          <w:sz w:val="23"/>
          <w:szCs w:val="23"/>
        </w:rPr>
        <w:t xml:space="preserve"> </w:t>
      </w:r>
    </w:p>
    <w:p w:rsidR="00887C2D" w:rsidRDefault="00887C2D" w:rsidP="00F81B68">
      <w:pPr>
        <w:pStyle w:val="Default"/>
        <w:ind w:right="-426"/>
        <w:jc w:val="both"/>
        <w:rPr>
          <w:sz w:val="23"/>
          <w:szCs w:val="23"/>
        </w:rPr>
      </w:pPr>
      <w:r>
        <w:rPr>
          <w:b/>
          <w:bCs/>
          <w:sz w:val="23"/>
          <w:szCs w:val="23"/>
        </w:rPr>
        <w:t xml:space="preserve">(б) </w:t>
      </w:r>
      <w:r>
        <w:rPr>
          <w:sz w:val="23"/>
          <w:szCs w:val="23"/>
        </w:rPr>
        <w:t xml:space="preserve">когато гаранцията за изпълнение е под формата на учредена в полза на ТП </w:t>
      </w:r>
      <w:r w:rsidR="00324E90">
        <w:rPr>
          <w:sz w:val="23"/>
          <w:szCs w:val="23"/>
        </w:rPr>
        <w:t>Д</w:t>
      </w:r>
      <w:r w:rsidR="00EC269D">
        <w:rPr>
          <w:sz w:val="23"/>
          <w:szCs w:val="23"/>
        </w:rPr>
        <w:t>ЛС Шерба</w:t>
      </w:r>
      <w:r>
        <w:rPr>
          <w:sz w:val="23"/>
          <w:szCs w:val="23"/>
        </w:rPr>
        <w:t xml:space="preserve"> банкова гаранция, същата се представя в оригинал при сключване на договора. </w:t>
      </w:r>
    </w:p>
    <w:p w:rsidR="00887C2D" w:rsidRDefault="00887C2D" w:rsidP="00F81B68">
      <w:pPr>
        <w:pStyle w:val="Default"/>
        <w:ind w:right="-426"/>
        <w:jc w:val="both"/>
        <w:rPr>
          <w:sz w:val="23"/>
          <w:szCs w:val="23"/>
        </w:rPr>
      </w:pPr>
      <w:r>
        <w:rPr>
          <w:b/>
          <w:bCs/>
          <w:sz w:val="23"/>
          <w:szCs w:val="23"/>
        </w:rPr>
        <w:t xml:space="preserve">1.6. </w:t>
      </w:r>
      <w:r>
        <w:rPr>
          <w:sz w:val="23"/>
          <w:szCs w:val="23"/>
        </w:rPr>
        <w:t xml:space="preserve">Освобождаването на гаранцията за изпълнение се извършва в рамките на </w:t>
      </w:r>
      <w:r>
        <w:rPr>
          <w:b/>
          <w:bCs/>
          <w:sz w:val="23"/>
          <w:szCs w:val="23"/>
        </w:rPr>
        <w:t xml:space="preserve">десет (10) работни дни </w:t>
      </w:r>
      <w:r>
        <w:rPr>
          <w:sz w:val="23"/>
          <w:szCs w:val="23"/>
        </w:rPr>
        <w:t xml:space="preserve">след съставяне на констативни протоколи за освидетелстване на всички сечища в обекта (насажденията). ВЪЗЛОЖИТЕЛЯТ </w:t>
      </w:r>
      <w:r>
        <w:rPr>
          <w:b/>
          <w:bCs/>
          <w:sz w:val="23"/>
          <w:szCs w:val="23"/>
        </w:rPr>
        <w:t xml:space="preserve">не дължи </w:t>
      </w:r>
      <w:r>
        <w:rPr>
          <w:sz w:val="23"/>
          <w:szCs w:val="23"/>
        </w:rPr>
        <w:t xml:space="preserve">лихви за периода, през който средствата законно са престояли при него. </w:t>
      </w:r>
    </w:p>
    <w:p w:rsidR="00887C2D" w:rsidRDefault="00887C2D" w:rsidP="00F81B68">
      <w:pPr>
        <w:pStyle w:val="Default"/>
        <w:jc w:val="both"/>
        <w:rPr>
          <w:sz w:val="23"/>
          <w:szCs w:val="23"/>
        </w:rPr>
      </w:pPr>
    </w:p>
    <w:p w:rsidR="00887C2D" w:rsidRDefault="00887C2D" w:rsidP="004F7033">
      <w:pPr>
        <w:pStyle w:val="Default"/>
        <w:ind w:right="-425"/>
        <w:jc w:val="center"/>
        <w:rPr>
          <w:sz w:val="23"/>
          <w:szCs w:val="23"/>
        </w:rPr>
      </w:pPr>
      <w:r>
        <w:rPr>
          <w:b/>
          <w:bCs/>
          <w:sz w:val="23"/>
          <w:szCs w:val="23"/>
        </w:rPr>
        <w:t>ІI. ЦЕНИ И РАЗПЛАЩАНЕ</w:t>
      </w:r>
    </w:p>
    <w:p w:rsidR="00887C2D" w:rsidRDefault="00887C2D" w:rsidP="004F7033">
      <w:pPr>
        <w:pStyle w:val="Default"/>
        <w:ind w:right="-425"/>
        <w:jc w:val="both"/>
        <w:rPr>
          <w:sz w:val="23"/>
          <w:szCs w:val="23"/>
        </w:rPr>
      </w:pPr>
      <w:r>
        <w:rPr>
          <w:b/>
          <w:bCs/>
          <w:sz w:val="23"/>
          <w:szCs w:val="23"/>
        </w:rPr>
        <w:t>2.1</w:t>
      </w:r>
      <w:r>
        <w:rPr>
          <w:sz w:val="23"/>
          <w:szCs w:val="23"/>
        </w:rPr>
        <w:t xml:space="preserve">. Стойността за изпълнение на възложената дейност по ползване на дървесината от горски територии – държавна собственост, а именно </w:t>
      </w:r>
      <w:r w:rsidR="00324E90" w:rsidRPr="00435EE4">
        <w:rPr>
          <w:b/>
        </w:rPr>
        <w:t>„Добив на дървесина– сеч, разкройване на сортименти п</w:t>
      </w:r>
      <w:r w:rsidR="00324E90">
        <w:rPr>
          <w:b/>
        </w:rPr>
        <w:t xml:space="preserve">о БДС, извоз до временен склад </w:t>
      </w:r>
      <w:r w:rsidR="00324E90" w:rsidRPr="00435EE4">
        <w:rPr>
          <w:b/>
        </w:rPr>
        <w:t>рампиране на добитата дървесина</w:t>
      </w:r>
      <w:r w:rsidR="00324E90">
        <w:rPr>
          <w:b/>
        </w:rPr>
        <w:t>, товарене, транспортиране до ТИР станция и претоварване на дървесината</w:t>
      </w:r>
      <w:r w:rsidR="00324E90" w:rsidRPr="00435EE4">
        <w:rPr>
          <w:b/>
        </w:rPr>
        <w:t>“ съгласно Наредба №8/05.08.2011г. за сечите в горите,</w:t>
      </w:r>
      <w:r w:rsidR="00324E90" w:rsidRPr="004653F1">
        <w:rPr>
          <w:b/>
        </w:rPr>
        <w:t xml:space="preserve"> </w:t>
      </w:r>
      <w:r w:rsidR="00324E90">
        <w:rPr>
          <w:b/>
        </w:rPr>
        <w:t>от годишния план за ползване от 20</w:t>
      </w:r>
      <w:r w:rsidR="005975E5">
        <w:rPr>
          <w:b/>
        </w:rPr>
        <w:t>20</w:t>
      </w:r>
      <w:r w:rsidR="00324E90">
        <w:rPr>
          <w:b/>
        </w:rPr>
        <w:t xml:space="preserve"> г.</w:t>
      </w:r>
      <w:r w:rsidR="00324E90" w:rsidRPr="00435EE4">
        <w:rPr>
          <w:b/>
        </w:rPr>
        <w:t xml:space="preserve">  от горски насаждения, разположени ДГТ в района на дейност на ТП „Д</w:t>
      </w:r>
      <w:r w:rsidR="00EC269D">
        <w:rPr>
          <w:b/>
        </w:rPr>
        <w:t>ЛС Шерба</w:t>
      </w:r>
      <w:r w:rsidR="00324E90" w:rsidRPr="00435EE4">
        <w:rPr>
          <w:b/>
        </w:rPr>
        <w:t>“</w:t>
      </w:r>
      <w:r w:rsidR="00324E90">
        <w:rPr>
          <w:b/>
          <w:bCs/>
          <w:sz w:val="23"/>
          <w:szCs w:val="23"/>
        </w:rPr>
        <w:t xml:space="preserve"> </w:t>
      </w:r>
      <w:r>
        <w:rPr>
          <w:sz w:val="23"/>
          <w:szCs w:val="23"/>
        </w:rPr>
        <w:t xml:space="preserve">от обект № ……., е </w:t>
      </w:r>
      <w:r>
        <w:rPr>
          <w:b/>
          <w:bCs/>
          <w:sz w:val="23"/>
          <w:szCs w:val="23"/>
        </w:rPr>
        <w:t xml:space="preserve">…………… лв. </w:t>
      </w:r>
      <w:r>
        <w:rPr>
          <w:sz w:val="23"/>
          <w:szCs w:val="23"/>
        </w:rPr>
        <w:t xml:space="preserve">( </w:t>
      </w:r>
      <w:r>
        <w:rPr>
          <w:b/>
          <w:bCs/>
          <w:sz w:val="23"/>
          <w:szCs w:val="23"/>
        </w:rPr>
        <w:t xml:space="preserve">…………………………. </w:t>
      </w:r>
      <w:r>
        <w:rPr>
          <w:sz w:val="23"/>
          <w:szCs w:val="23"/>
        </w:rPr>
        <w:t xml:space="preserve">) без включено ДДС и ………………….. лева с включено ДДС. </w:t>
      </w:r>
    </w:p>
    <w:p w:rsidR="00324E90" w:rsidRDefault="00887C2D" w:rsidP="004F7033">
      <w:pPr>
        <w:ind w:right="-425" w:firstLine="284"/>
        <w:jc w:val="both"/>
        <w:rPr>
          <w:sz w:val="22"/>
          <w:szCs w:val="22"/>
        </w:rPr>
      </w:pPr>
      <w:r>
        <w:rPr>
          <w:b/>
          <w:bCs/>
          <w:sz w:val="23"/>
          <w:szCs w:val="23"/>
        </w:rPr>
        <w:t xml:space="preserve">2.2. </w:t>
      </w:r>
      <w:r w:rsidR="00324E90" w:rsidRPr="00FD4DFF">
        <w:rPr>
          <w:sz w:val="22"/>
          <w:szCs w:val="22"/>
        </w:rPr>
        <w:t>И</w:t>
      </w:r>
      <w:r w:rsidR="00324E90">
        <w:rPr>
          <w:sz w:val="22"/>
          <w:szCs w:val="22"/>
        </w:rPr>
        <w:t>зчисляването на еде</w:t>
      </w:r>
      <w:r w:rsidR="00324E90" w:rsidRPr="00FD4DFF">
        <w:rPr>
          <w:sz w:val="22"/>
          <w:szCs w:val="22"/>
        </w:rPr>
        <w:t xml:space="preserve">ничната цена за конкретен сортимент, който ще се добива </w:t>
      </w:r>
      <w:r w:rsidR="00324E90" w:rsidRPr="00745207">
        <w:rPr>
          <w:sz w:val="24"/>
          <w:szCs w:val="24"/>
        </w:rPr>
        <w:t xml:space="preserve">и на цената за извършения  подвоз </w:t>
      </w:r>
      <w:r w:rsidR="00324E90">
        <w:rPr>
          <w:sz w:val="24"/>
          <w:szCs w:val="24"/>
        </w:rPr>
        <w:t>(</w:t>
      </w:r>
      <w:r w:rsidR="00324E90" w:rsidRPr="00BF1972">
        <w:rPr>
          <w:b/>
          <w:sz w:val="24"/>
          <w:szCs w:val="24"/>
        </w:rPr>
        <w:t>товарене, транспортиране до ТИР станция и претоварване на дървесина)</w:t>
      </w:r>
      <w:r w:rsidR="00324E90" w:rsidRPr="00FD4DFF">
        <w:rPr>
          <w:sz w:val="22"/>
          <w:szCs w:val="22"/>
        </w:rPr>
        <w:t xml:space="preserve">се извършва на база процентното съотношение между договорената </w:t>
      </w:r>
      <w:r w:rsidR="00EC269D">
        <w:rPr>
          <w:sz w:val="22"/>
          <w:szCs w:val="22"/>
        </w:rPr>
        <w:t>крайна цена и определената от ДЛ</w:t>
      </w:r>
      <w:r w:rsidR="00324E90" w:rsidRPr="00FD4DFF">
        <w:rPr>
          <w:sz w:val="22"/>
          <w:szCs w:val="22"/>
        </w:rPr>
        <w:t>С пределна цена за съответния обект .</w:t>
      </w:r>
    </w:p>
    <w:p w:rsidR="00887C2D" w:rsidRDefault="00887C2D" w:rsidP="00F81B68">
      <w:pPr>
        <w:pStyle w:val="Default"/>
        <w:ind w:right="-426"/>
        <w:jc w:val="both"/>
        <w:rPr>
          <w:sz w:val="23"/>
          <w:szCs w:val="23"/>
        </w:rPr>
      </w:pPr>
      <w:r>
        <w:rPr>
          <w:b/>
          <w:bCs/>
          <w:sz w:val="23"/>
          <w:szCs w:val="23"/>
        </w:rPr>
        <w:t xml:space="preserve">2.3. </w:t>
      </w:r>
      <w:r>
        <w:rPr>
          <w:sz w:val="23"/>
          <w:szCs w:val="23"/>
        </w:rPr>
        <w:t xml:space="preserve">При разлики между посочените в документациите за всеки обект и действително добитите количества, съгласно приемателните протоколи, заплащането ще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Pr>
          <w:b/>
          <w:bCs/>
          <w:sz w:val="23"/>
          <w:szCs w:val="23"/>
        </w:rPr>
        <w:t xml:space="preserve">т. 2.1 </w:t>
      </w:r>
      <w:r>
        <w:rPr>
          <w:sz w:val="23"/>
          <w:szCs w:val="23"/>
        </w:rPr>
        <w:t xml:space="preserve">от настоящия договор. </w:t>
      </w:r>
    </w:p>
    <w:p w:rsidR="00887C2D" w:rsidRDefault="00887C2D" w:rsidP="00F81B68">
      <w:pPr>
        <w:pStyle w:val="Default"/>
        <w:ind w:right="-426"/>
        <w:jc w:val="both"/>
        <w:rPr>
          <w:sz w:val="23"/>
          <w:szCs w:val="23"/>
        </w:rPr>
      </w:pPr>
      <w:r>
        <w:rPr>
          <w:b/>
          <w:bCs/>
          <w:sz w:val="23"/>
          <w:szCs w:val="23"/>
        </w:rPr>
        <w:t>2.4</w:t>
      </w:r>
      <w:r>
        <w:rPr>
          <w:sz w:val="23"/>
          <w:szCs w:val="23"/>
        </w:rPr>
        <w:t xml:space="preserve">. Цените за съответния сортимент за всеки един подотдел от насаждението са посочени в приложение № 2 към този договора. </w:t>
      </w:r>
    </w:p>
    <w:p w:rsidR="00887C2D" w:rsidRDefault="00887C2D" w:rsidP="00F81B68">
      <w:pPr>
        <w:pStyle w:val="Default"/>
        <w:ind w:right="-426"/>
        <w:jc w:val="both"/>
        <w:rPr>
          <w:sz w:val="23"/>
          <w:szCs w:val="23"/>
        </w:rPr>
      </w:pPr>
      <w:r>
        <w:rPr>
          <w:b/>
          <w:bCs/>
          <w:sz w:val="23"/>
          <w:szCs w:val="23"/>
        </w:rPr>
        <w:t>2.5</w:t>
      </w:r>
      <w:r>
        <w:rPr>
          <w:sz w:val="23"/>
          <w:szCs w:val="23"/>
        </w:rPr>
        <w:t xml:space="preserve">. Заплащането се извършва в рамките на </w:t>
      </w:r>
      <w:r>
        <w:rPr>
          <w:b/>
          <w:bCs/>
          <w:sz w:val="23"/>
          <w:szCs w:val="23"/>
        </w:rPr>
        <w:t>30 (тридесет) дни</w:t>
      </w:r>
      <w:r>
        <w:rPr>
          <w:sz w:val="23"/>
          <w:szCs w:val="23"/>
        </w:rPr>
        <w:t xml:space="preserve">, </w:t>
      </w:r>
      <w:r>
        <w:rPr>
          <w:b/>
          <w:bCs/>
          <w:sz w:val="23"/>
          <w:szCs w:val="23"/>
        </w:rPr>
        <w:t xml:space="preserve">след изготвяне </w:t>
      </w:r>
      <w:r>
        <w:rPr>
          <w:sz w:val="23"/>
          <w:szCs w:val="23"/>
        </w:rPr>
        <w:t>на</w:t>
      </w:r>
      <w:r w:rsidRPr="00887C2D">
        <w:rPr>
          <w:sz w:val="23"/>
          <w:szCs w:val="23"/>
        </w:rPr>
        <w:t xml:space="preserve"> </w:t>
      </w:r>
      <w:r>
        <w:rPr>
          <w:sz w:val="23"/>
          <w:szCs w:val="23"/>
        </w:rPr>
        <w:t xml:space="preserve">предавателно-приемателни протоколи и </w:t>
      </w:r>
      <w:r>
        <w:rPr>
          <w:b/>
          <w:bCs/>
          <w:sz w:val="23"/>
          <w:szCs w:val="23"/>
        </w:rPr>
        <w:t xml:space="preserve">издаване </w:t>
      </w:r>
      <w:r>
        <w:rPr>
          <w:sz w:val="23"/>
          <w:szCs w:val="23"/>
        </w:rPr>
        <w:t xml:space="preserve">на фактура от страна на ИЗПЪЛНИТЕЛЯ. </w:t>
      </w:r>
    </w:p>
    <w:p w:rsidR="00324E90" w:rsidRPr="00656010" w:rsidRDefault="00324E90" w:rsidP="00A03F89">
      <w:pPr>
        <w:ind w:right="-426"/>
        <w:jc w:val="both"/>
        <w:rPr>
          <w:sz w:val="24"/>
          <w:szCs w:val="24"/>
        </w:rPr>
      </w:pPr>
      <w:r w:rsidRPr="005975E5">
        <w:rPr>
          <w:b/>
          <w:sz w:val="22"/>
          <w:szCs w:val="22"/>
          <w:highlight w:val="yellow"/>
        </w:rPr>
        <w:t>2.6</w:t>
      </w:r>
      <w:r w:rsidRPr="005975E5">
        <w:rPr>
          <w:sz w:val="22"/>
          <w:szCs w:val="22"/>
          <w:highlight w:val="yellow"/>
        </w:rPr>
        <w:t xml:space="preserve">. Заплащането на услугата – </w:t>
      </w:r>
      <w:r w:rsidR="00DF4DCD" w:rsidRPr="005975E5">
        <w:rPr>
          <w:b/>
          <w:sz w:val="22"/>
          <w:szCs w:val="22"/>
          <w:highlight w:val="yellow"/>
        </w:rPr>
        <w:t>сеч, разкройване на сортименти по БДС , извоз до временен склад рампиране на добитата дървесина, товарене, транспортиране до ТИР станция и претоварване на дървесината</w:t>
      </w:r>
      <w:r w:rsidRPr="005975E5">
        <w:rPr>
          <w:sz w:val="22"/>
          <w:szCs w:val="22"/>
          <w:highlight w:val="yellow"/>
        </w:rPr>
        <w:t>, ще</w:t>
      </w:r>
      <w:r w:rsidRPr="005975E5">
        <w:rPr>
          <w:sz w:val="24"/>
          <w:szCs w:val="24"/>
          <w:highlight w:val="yellow"/>
        </w:rPr>
        <w:t xml:space="preserve"> се извършва след транспортиране на дървесината от съответния обект, съгласно издаден  превозен билет и представена кантарна бележка от местопредаване /франко склада на купувача/ на дървесината. </w:t>
      </w:r>
    </w:p>
    <w:p w:rsidR="00F060C1" w:rsidRDefault="00F060C1" w:rsidP="00F81B68">
      <w:pPr>
        <w:pStyle w:val="Default"/>
        <w:ind w:right="-426"/>
        <w:jc w:val="both"/>
        <w:rPr>
          <w:sz w:val="23"/>
          <w:szCs w:val="23"/>
        </w:rPr>
      </w:pPr>
    </w:p>
    <w:p w:rsidR="00480968" w:rsidRDefault="00480968" w:rsidP="00480968">
      <w:pPr>
        <w:pStyle w:val="ListParagraph"/>
        <w:tabs>
          <w:tab w:val="left" w:pos="567"/>
          <w:tab w:val="right" w:pos="9974"/>
        </w:tabs>
        <w:spacing w:before="120" w:after="120" w:line="240" w:lineRule="auto"/>
        <w:ind w:left="360"/>
        <w:rPr>
          <w:rFonts w:ascii="Times New Roman" w:hAnsi="Times New Roman"/>
          <w:b/>
          <w:u w:val="single"/>
        </w:rPr>
      </w:pPr>
      <w:r>
        <w:rPr>
          <w:b/>
          <w:sz w:val="24"/>
          <w:szCs w:val="24"/>
          <w:u w:val="single"/>
          <w:lang w:val="en-US"/>
        </w:rPr>
        <w:t>I</w:t>
      </w:r>
      <w:r w:rsidRPr="008C550F">
        <w:rPr>
          <w:b/>
          <w:sz w:val="24"/>
          <w:szCs w:val="24"/>
          <w:u w:val="single"/>
        </w:rPr>
        <w:t xml:space="preserve">ІІ. </w:t>
      </w:r>
      <w:r w:rsidRPr="006E34C7">
        <w:rPr>
          <w:rFonts w:ascii="Times New Roman" w:hAnsi="Times New Roman"/>
          <w:b/>
          <w:u w:val="single"/>
        </w:rPr>
        <w:t>ПРАВА И ЗАДЪЛЖЕНИЯ НА ВЪЗЛОЖИТЕЛЯ</w:t>
      </w:r>
    </w:p>
    <w:p w:rsidR="00A03F89" w:rsidRPr="006E34C7" w:rsidRDefault="00A03F89" w:rsidP="00480968">
      <w:pPr>
        <w:pStyle w:val="ListParagraph"/>
        <w:tabs>
          <w:tab w:val="left" w:pos="567"/>
          <w:tab w:val="right" w:pos="9974"/>
        </w:tabs>
        <w:spacing w:before="120" w:after="120" w:line="240" w:lineRule="auto"/>
        <w:ind w:left="360"/>
        <w:rPr>
          <w:rFonts w:ascii="Times New Roman" w:hAnsi="Times New Roman"/>
          <w:b/>
          <w:u w:val="single"/>
        </w:rPr>
      </w:pPr>
    </w:p>
    <w:p w:rsidR="00480968" w:rsidRPr="006E34C7" w:rsidRDefault="00480968" w:rsidP="00480968">
      <w:pPr>
        <w:pStyle w:val="BodyTextIndent"/>
        <w:tabs>
          <w:tab w:val="left" w:pos="567"/>
          <w:tab w:val="right" w:pos="9974"/>
        </w:tabs>
        <w:ind w:left="0" w:right="-425" w:firstLine="284"/>
        <w:jc w:val="both"/>
        <w:rPr>
          <w:sz w:val="22"/>
          <w:szCs w:val="22"/>
        </w:rPr>
      </w:pPr>
      <w:r w:rsidRPr="006E34C7">
        <w:rPr>
          <w:b/>
          <w:sz w:val="22"/>
          <w:szCs w:val="22"/>
        </w:rPr>
        <w:t xml:space="preserve"> </w:t>
      </w:r>
      <w:r w:rsidRPr="007E46BA">
        <w:rPr>
          <w:b/>
          <w:sz w:val="22"/>
          <w:szCs w:val="22"/>
          <w:lang w:val="ru-RU"/>
        </w:rPr>
        <w:t>3</w:t>
      </w:r>
      <w:r>
        <w:rPr>
          <w:b/>
          <w:sz w:val="22"/>
          <w:szCs w:val="22"/>
        </w:rPr>
        <w:t>.</w:t>
      </w:r>
      <w:r w:rsidRPr="006E34C7">
        <w:rPr>
          <w:b/>
          <w:sz w:val="22"/>
          <w:szCs w:val="22"/>
        </w:rPr>
        <w:t>1</w:t>
      </w:r>
      <w:r w:rsidRPr="007E46BA">
        <w:rPr>
          <w:b/>
          <w:sz w:val="22"/>
          <w:szCs w:val="22"/>
          <w:lang w:val="ru-RU"/>
        </w:rPr>
        <w:t>.</w:t>
      </w:r>
      <w:r w:rsidRPr="00806FE4">
        <w:rPr>
          <w:b/>
          <w:sz w:val="22"/>
          <w:szCs w:val="22"/>
        </w:rPr>
        <w:t xml:space="preserve"> ВЪЗЛОЖИТЕЛЯТ</w:t>
      </w:r>
      <w:r w:rsidRPr="006E34C7">
        <w:rPr>
          <w:sz w:val="22"/>
          <w:szCs w:val="22"/>
        </w:rPr>
        <w:t xml:space="preserve"> </w:t>
      </w:r>
      <w:r w:rsidRPr="006E34C7">
        <w:rPr>
          <w:b/>
          <w:sz w:val="22"/>
          <w:szCs w:val="22"/>
        </w:rPr>
        <w:t>има право</w:t>
      </w:r>
      <w:r>
        <w:rPr>
          <w:b/>
          <w:sz w:val="22"/>
          <w:szCs w:val="22"/>
        </w:rPr>
        <w:t xml:space="preserve"> да</w:t>
      </w:r>
      <w:r w:rsidRPr="006E34C7">
        <w:rPr>
          <w:sz w:val="22"/>
          <w:szCs w:val="22"/>
        </w:rPr>
        <w:t>:</w:t>
      </w:r>
    </w:p>
    <w:p w:rsidR="00480968" w:rsidRPr="00DB335B" w:rsidRDefault="00480968" w:rsidP="00480968">
      <w:pPr>
        <w:tabs>
          <w:tab w:val="left" w:pos="567"/>
          <w:tab w:val="left" w:pos="851"/>
          <w:tab w:val="left" w:pos="1134"/>
        </w:tabs>
        <w:suppressAutoHyphens w:val="0"/>
        <w:ind w:right="-425"/>
        <w:jc w:val="both"/>
        <w:rPr>
          <w:sz w:val="22"/>
          <w:szCs w:val="22"/>
        </w:rPr>
      </w:pPr>
      <w:r>
        <w:rPr>
          <w:sz w:val="22"/>
          <w:szCs w:val="22"/>
        </w:rPr>
        <w:t xml:space="preserve">         3.1.1.О</w:t>
      </w:r>
      <w:r w:rsidRPr="006E34C7">
        <w:rPr>
          <w:sz w:val="22"/>
          <w:szCs w:val="22"/>
        </w:rPr>
        <w:t>съществява текущ контрол по изпълнението</w:t>
      </w:r>
      <w:r w:rsidRPr="00A966E3">
        <w:rPr>
          <w:sz w:val="22"/>
          <w:szCs w:val="22"/>
        </w:rPr>
        <w:t xml:space="preserve"> на договор</w:t>
      </w:r>
      <w:r>
        <w:rPr>
          <w:sz w:val="22"/>
          <w:szCs w:val="22"/>
        </w:rPr>
        <w:t>а</w:t>
      </w:r>
      <w:r w:rsidRPr="00A966E3">
        <w:rPr>
          <w:sz w:val="22"/>
          <w:szCs w:val="22"/>
        </w:rPr>
        <w:t xml:space="preserve">,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Pr>
          <w:caps/>
          <w:sz w:val="22"/>
          <w:szCs w:val="22"/>
        </w:rPr>
        <w:t>изпълнителя</w:t>
      </w:r>
      <w:r w:rsidRPr="00A966E3">
        <w:rPr>
          <w:sz w:val="22"/>
          <w:szCs w:val="22"/>
        </w:rPr>
        <w:t xml:space="preserve"> при констатирани пропуски по изпълнение на възложената работа.</w:t>
      </w:r>
    </w:p>
    <w:p w:rsidR="00480968" w:rsidRDefault="00480968" w:rsidP="00480968">
      <w:pPr>
        <w:tabs>
          <w:tab w:val="left" w:pos="567"/>
          <w:tab w:val="left" w:pos="851"/>
          <w:tab w:val="left" w:pos="993"/>
        </w:tabs>
        <w:suppressAutoHyphens w:val="0"/>
        <w:ind w:right="-425"/>
        <w:jc w:val="both"/>
        <w:rPr>
          <w:sz w:val="22"/>
          <w:szCs w:val="22"/>
        </w:rPr>
      </w:pPr>
      <w:r>
        <w:rPr>
          <w:sz w:val="22"/>
          <w:szCs w:val="22"/>
        </w:rPr>
        <w:t xml:space="preserve">         3.1.2.И</w:t>
      </w:r>
      <w:r w:rsidRPr="00DB335B">
        <w:rPr>
          <w:sz w:val="22"/>
          <w:szCs w:val="22"/>
        </w:rPr>
        <w:t>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A03F89" w:rsidRPr="00DB335B" w:rsidRDefault="00A03F89" w:rsidP="00480968">
      <w:pPr>
        <w:tabs>
          <w:tab w:val="left" w:pos="567"/>
          <w:tab w:val="left" w:pos="851"/>
          <w:tab w:val="left" w:pos="993"/>
        </w:tabs>
        <w:suppressAutoHyphens w:val="0"/>
        <w:ind w:right="-425"/>
        <w:jc w:val="both"/>
        <w:rPr>
          <w:sz w:val="22"/>
          <w:szCs w:val="22"/>
        </w:rPr>
      </w:pPr>
      <w:bookmarkStart w:id="0" w:name="_GoBack"/>
      <w:bookmarkEnd w:id="0"/>
    </w:p>
    <w:p w:rsidR="00480968" w:rsidRPr="00800615" w:rsidRDefault="00480968" w:rsidP="00480968">
      <w:pPr>
        <w:pStyle w:val="BodyTextIndent"/>
        <w:tabs>
          <w:tab w:val="left" w:pos="709"/>
          <w:tab w:val="left" w:pos="1080"/>
          <w:tab w:val="right" w:pos="9974"/>
        </w:tabs>
        <w:suppressAutoHyphens w:val="0"/>
        <w:ind w:left="0" w:right="-425"/>
        <w:jc w:val="both"/>
        <w:rPr>
          <w:sz w:val="24"/>
          <w:szCs w:val="24"/>
        </w:rPr>
      </w:pPr>
      <w:r>
        <w:rPr>
          <w:sz w:val="22"/>
          <w:szCs w:val="22"/>
        </w:rPr>
        <w:t xml:space="preserve">          а)</w:t>
      </w:r>
      <w:r w:rsidRPr="00A966E3">
        <w:rPr>
          <w:sz w:val="22"/>
          <w:szCs w:val="22"/>
        </w:rPr>
        <w:t>Нарушения на З</w:t>
      </w:r>
      <w:r>
        <w:rPr>
          <w:sz w:val="22"/>
          <w:szCs w:val="22"/>
        </w:rPr>
        <w:t xml:space="preserve">акона за горите </w:t>
      </w:r>
      <w:r w:rsidRPr="007E46BA">
        <w:rPr>
          <w:sz w:val="22"/>
          <w:szCs w:val="22"/>
          <w:lang w:val="ru-RU"/>
        </w:rPr>
        <w:t>(</w:t>
      </w:r>
      <w:r>
        <w:rPr>
          <w:sz w:val="22"/>
          <w:szCs w:val="22"/>
        </w:rPr>
        <w:t>З</w:t>
      </w:r>
      <w:r w:rsidRPr="00A966E3">
        <w:rPr>
          <w:sz w:val="22"/>
          <w:szCs w:val="22"/>
        </w:rPr>
        <w:t>Г</w:t>
      </w:r>
      <w:r w:rsidRPr="007E46BA">
        <w:rPr>
          <w:sz w:val="22"/>
          <w:szCs w:val="22"/>
          <w:lang w:val="ru-RU"/>
        </w:rPr>
        <w:t>)</w:t>
      </w:r>
      <w:r w:rsidRPr="00A966E3">
        <w:rPr>
          <w:sz w:val="22"/>
          <w:szCs w:val="22"/>
        </w:rPr>
        <w:t xml:space="preserve"> или свързаните с него подзаконови нормативни актове;</w:t>
      </w:r>
    </w:p>
    <w:p w:rsidR="00480968" w:rsidRPr="00DB335B" w:rsidRDefault="00480968" w:rsidP="00480968">
      <w:pPr>
        <w:pStyle w:val="BodyTextIndent"/>
        <w:tabs>
          <w:tab w:val="left" w:pos="709"/>
          <w:tab w:val="left" w:pos="1080"/>
          <w:tab w:val="right" w:pos="9974"/>
        </w:tabs>
        <w:suppressAutoHyphens w:val="0"/>
        <w:ind w:left="0" w:right="-425"/>
        <w:jc w:val="both"/>
        <w:rPr>
          <w:sz w:val="22"/>
          <w:szCs w:val="22"/>
        </w:rPr>
      </w:pPr>
      <w:r w:rsidRPr="00800615">
        <w:rPr>
          <w:sz w:val="24"/>
          <w:szCs w:val="24"/>
        </w:rPr>
        <w:t xml:space="preserve">          б)Неспазване изискванията на действащите стандарти за качество на дървесината </w:t>
      </w:r>
      <w:r w:rsidRPr="00DB335B">
        <w:rPr>
          <w:sz w:val="22"/>
          <w:szCs w:val="22"/>
        </w:rPr>
        <w:t>(БДС/Е</w:t>
      </w:r>
      <w:r w:rsidRPr="00DB335B">
        <w:rPr>
          <w:sz w:val="22"/>
          <w:szCs w:val="22"/>
          <w:lang w:val="en-US"/>
        </w:rPr>
        <w:t>N</w:t>
      </w:r>
      <w:r w:rsidRPr="00DB335B">
        <w:rPr>
          <w:sz w:val="22"/>
          <w:szCs w:val="22"/>
        </w:rPr>
        <w:t>);</w:t>
      </w:r>
    </w:p>
    <w:p w:rsidR="00480968" w:rsidRPr="00800615" w:rsidRDefault="00480968" w:rsidP="00480968">
      <w:pPr>
        <w:pStyle w:val="BodyTextIndent"/>
        <w:tabs>
          <w:tab w:val="left" w:pos="709"/>
          <w:tab w:val="left" w:pos="1080"/>
          <w:tab w:val="right" w:pos="9974"/>
        </w:tabs>
        <w:suppressAutoHyphens w:val="0"/>
        <w:ind w:left="0" w:right="-425"/>
        <w:jc w:val="both"/>
        <w:rPr>
          <w:sz w:val="24"/>
          <w:szCs w:val="24"/>
        </w:rPr>
      </w:pPr>
      <w:r w:rsidRPr="00800615">
        <w:rPr>
          <w:sz w:val="24"/>
          <w:szCs w:val="24"/>
        </w:rPr>
        <w:t xml:space="preserve">          в)Неспазване на изискванията на Закона за здравословни и безопасни условия на труд </w:t>
      </w:r>
      <w:r w:rsidRPr="00800615">
        <w:rPr>
          <w:sz w:val="24"/>
          <w:szCs w:val="24"/>
          <w:lang w:val="ru-RU"/>
        </w:rPr>
        <w:t>(</w:t>
      </w:r>
      <w:r w:rsidRPr="00800615">
        <w:rPr>
          <w:sz w:val="24"/>
          <w:szCs w:val="24"/>
        </w:rPr>
        <w:t>ЗЗБУТ</w:t>
      </w:r>
      <w:r w:rsidRPr="00800615">
        <w:rPr>
          <w:sz w:val="24"/>
          <w:szCs w:val="24"/>
          <w:lang w:val="ru-RU"/>
        </w:rPr>
        <w:t>)</w:t>
      </w:r>
      <w:r w:rsidRPr="00800615">
        <w:rPr>
          <w:sz w:val="24"/>
          <w:szCs w:val="24"/>
        </w:rPr>
        <w:t xml:space="preserve">; </w:t>
      </w:r>
    </w:p>
    <w:p w:rsidR="00480968" w:rsidRPr="00AF1A45" w:rsidRDefault="00480968" w:rsidP="00480968">
      <w:pPr>
        <w:pStyle w:val="BodyTextIndent"/>
        <w:tabs>
          <w:tab w:val="left" w:pos="709"/>
          <w:tab w:val="left" w:pos="1080"/>
          <w:tab w:val="right" w:pos="9974"/>
        </w:tabs>
        <w:suppressAutoHyphens w:val="0"/>
        <w:ind w:left="0" w:right="-425"/>
        <w:jc w:val="both"/>
        <w:rPr>
          <w:sz w:val="22"/>
          <w:szCs w:val="22"/>
        </w:rPr>
      </w:pPr>
      <w:r>
        <w:rPr>
          <w:sz w:val="22"/>
          <w:szCs w:val="22"/>
        </w:rPr>
        <w:lastRenderedPageBreak/>
        <w:t xml:space="preserve">          г)</w:t>
      </w:r>
      <w:r w:rsidRPr="00AF1A45">
        <w:rPr>
          <w:sz w:val="22"/>
          <w:szCs w:val="22"/>
        </w:rPr>
        <w:t>Неспазване на противопожарните и други изисквания;</w:t>
      </w:r>
    </w:p>
    <w:p w:rsidR="00480968" w:rsidRPr="00E20AFB" w:rsidRDefault="00480968" w:rsidP="00480968">
      <w:pPr>
        <w:pStyle w:val="BodyTextIndent"/>
        <w:tabs>
          <w:tab w:val="left" w:pos="709"/>
          <w:tab w:val="left" w:pos="1080"/>
        </w:tabs>
        <w:suppressAutoHyphens w:val="0"/>
        <w:ind w:left="0" w:right="-425"/>
        <w:jc w:val="both"/>
        <w:rPr>
          <w:sz w:val="22"/>
          <w:szCs w:val="22"/>
        </w:rPr>
      </w:pPr>
      <w:r>
        <w:rPr>
          <w:sz w:val="22"/>
          <w:szCs w:val="22"/>
        </w:rPr>
        <w:t xml:space="preserve">          д)</w:t>
      </w:r>
      <w:r w:rsidRPr="00AF1A45">
        <w:rPr>
          <w:sz w:val="22"/>
          <w:szCs w:val="22"/>
        </w:rPr>
        <w:t xml:space="preserve">Форсмажорни обстоятелства по смисъла на §1, т.23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E20AFB">
        <w:rPr>
          <w:sz w:val="22"/>
          <w:szCs w:val="22"/>
        </w:rPr>
        <w:t>продукти (ДВ, бр. 96 от 2011 г.), наричана по - нататък „Наредбата“.</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3.1.3.</w:t>
      </w:r>
      <w:r w:rsidRPr="00AF1A45">
        <w:rPr>
          <w:sz w:val="22"/>
          <w:szCs w:val="22"/>
        </w:rPr>
        <w:t>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F1A45">
        <w:rPr>
          <w:b/>
          <w:sz w:val="22"/>
          <w:szCs w:val="22"/>
        </w:rPr>
        <w:t xml:space="preserve"> </w:t>
      </w:r>
      <w:r w:rsidRPr="00AF1A45">
        <w:rPr>
          <w:sz w:val="22"/>
          <w:szCs w:val="22"/>
        </w:rPr>
        <w:t>извозни пътища.</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3.1.4.</w:t>
      </w:r>
      <w:r w:rsidRPr="00AF1A45">
        <w:rPr>
          <w:sz w:val="22"/>
          <w:szCs w:val="22"/>
        </w:rPr>
        <w:t xml:space="preserve">Спре временно изпълнението на договора по време на брачния период </w:t>
      </w:r>
      <w:r w:rsidRPr="00AE07D6">
        <w:rPr>
          <w:sz w:val="22"/>
          <w:szCs w:val="22"/>
        </w:rPr>
        <w:t>на определени със</w:t>
      </w:r>
      <w:r w:rsidRPr="00AF1A45">
        <w:rPr>
          <w:sz w:val="22"/>
          <w:szCs w:val="22"/>
        </w:rPr>
        <w:t xml:space="preserve"> Закона за лова и опазване на дивеча </w:t>
      </w:r>
      <w:r w:rsidRPr="007E46BA">
        <w:rPr>
          <w:sz w:val="22"/>
          <w:szCs w:val="22"/>
          <w:lang w:val="ru-RU"/>
        </w:rPr>
        <w:t>(</w:t>
      </w:r>
      <w:r w:rsidRPr="00AF1A45">
        <w:rPr>
          <w:sz w:val="22"/>
          <w:szCs w:val="22"/>
        </w:rPr>
        <w:t>ЗЛОД</w:t>
      </w:r>
      <w:r w:rsidRPr="007E46BA">
        <w:rPr>
          <w:sz w:val="22"/>
          <w:szCs w:val="22"/>
          <w:lang w:val="ru-RU"/>
        </w:rPr>
        <w:t>)</w:t>
      </w:r>
      <w:r w:rsidRPr="00AF1A45">
        <w:rPr>
          <w:sz w:val="22"/>
          <w:szCs w:val="22"/>
        </w:rPr>
        <w:t xml:space="preserve"> видове дивеч в насаждения от обекта. </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 xml:space="preserve"> 3.1.5.</w:t>
      </w:r>
      <w:r w:rsidRPr="00AF1A45">
        <w:rPr>
          <w:sz w:val="22"/>
          <w:szCs w:val="22"/>
        </w:rPr>
        <w:t>Заявява писмено на ИЗПЪЛНИТЕЛЯ добиването на допълнителни специални асортименти дървесина.</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lang w:val="ru-RU"/>
        </w:rPr>
        <w:t>3.1.6.</w:t>
      </w:r>
      <w:r w:rsidRPr="00AF1A45">
        <w:rPr>
          <w:sz w:val="22"/>
          <w:szCs w:val="22"/>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lang w:val="ru-RU"/>
        </w:rPr>
        <w:t>3.1.7.</w:t>
      </w:r>
      <w:r w:rsidRPr="00AF1A45">
        <w:rPr>
          <w:sz w:val="22"/>
          <w:szCs w:val="22"/>
          <w:lang w:val="ru-RU"/>
        </w:rPr>
        <w:t xml:space="preserve">Поиска от </w:t>
      </w:r>
      <w:r w:rsidRPr="00AF1A45">
        <w:rPr>
          <w:sz w:val="22"/>
          <w:szCs w:val="22"/>
        </w:rPr>
        <w:t>ИЗПЪЛНИТЕЛЯ</w:t>
      </w:r>
      <w:r w:rsidRPr="00AF1A45">
        <w:rPr>
          <w:sz w:val="22"/>
          <w:szCs w:val="22"/>
          <w:lang w:val="ru-RU"/>
        </w:rPr>
        <w:t xml:space="preserve"> за негова сметка да осъществи изпълнението на определените в договора технологични и качествени показатели</w:t>
      </w:r>
      <w:r w:rsidRPr="00AF1A45">
        <w:rPr>
          <w:sz w:val="22"/>
          <w:szCs w:val="22"/>
        </w:rPr>
        <w:t xml:space="preserve"> при констатирани</w:t>
      </w:r>
      <w:r w:rsidRPr="00AF1A45">
        <w:rPr>
          <w:sz w:val="22"/>
          <w:szCs w:val="22"/>
          <w:lang w:val="ru-RU"/>
        </w:rPr>
        <w:t xml:space="preserve"> отклонения</w:t>
      </w:r>
      <w:r w:rsidRPr="00AF1A45">
        <w:rPr>
          <w:sz w:val="22"/>
          <w:szCs w:val="22"/>
        </w:rPr>
        <w:t>.</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3.1.8.</w:t>
      </w:r>
      <w:r w:rsidRPr="00AF1A45">
        <w:rPr>
          <w:sz w:val="22"/>
          <w:szCs w:val="22"/>
        </w:rPr>
        <w:t xml:space="preserve">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0968"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3.1.9.</w:t>
      </w:r>
      <w:r w:rsidRPr="00AF1A45">
        <w:rPr>
          <w:sz w:val="22"/>
          <w:szCs w:val="22"/>
        </w:rPr>
        <w:t>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Pr>
          <w:sz w:val="22"/>
          <w:szCs w:val="22"/>
        </w:rPr>
        <w:t>3.</w:t>
      </w:r>
      <w:r w:rsidRPr="00AF1A45">
        <w:rPr>
          <w:sz w:val="22"/>
          <w:szCs w:val="22"/>
        </w:rPr>
        <w:t>1.8, като заплати на ИЗПЪЛНИТЕЛЯ само действително извършената дейност.</w:t>
      </w:r>
    </w:p>
    <w:p w:rsidR="00480968" w:rsidRPr="00AF1A45" w:rsidRDefault="00480968" w:rsidP="00480968">
      <w:pPr>
        <w:pStyle w:val="BodyTextIndent"/>
        <w:tabs>
          <w:tab w:val="left" w:pos="567"/>
          <w:tab w:val="left" w:pos="993"/>
          <w:tab w:val="left" w:pos="1418"/>
          <w:tab w:val="right" w:pos="9974"/>
        </w:tabs>
        <w:suppressAutoHyphens w:val="0"/>
        <w:ind w:left="0" w:right="-425"/>
        <w:jc w:val="both"/>
        <w:rPr>
          <w:sz w:val="22"/>
          <w:szCs w:val="22"/>
        </w:rPr>
      </w:pPr>
      <w:r>
        <w:rPr>
          <w:sz w:val="22"/>
          <w:szCs w:val="22"/>
        </w:rPr>
        <w:t>3.1.10.Възложителят има право, при наличието на обективни причини, свързани с намаляване обема на търсенето и продажбите, временно, частично за определени дейности, или изцяло да спре действието на договора, без да дължи обезщетение за пропуснати ползи и неустойки за нанесени вреди, като заплати само извършената реално от Изпълнителя дейност.</w:t>
      </w:r>
    </w:p>
    <w:p w:rsidR="00480968" w:rsidRPr="00AF1A45" w:rsidRDefault="00480968" w:rsidP="00480968">
      <w:pPr>
        <w:pStyle w:val="BodyText"/>
        <w:tabs>
          <w:tab w:val="left" w:pos="567"/>
          <w:tab w:val="right" w:pos="851"/>
        </w:tabs>
        <w:suppressAutoHyphens w:val="0"/>
        <w:spacing w:before="120"/>
        <w:ind w:left="927"/>
        <w:rPr>
          <w:sz w:val="22"/>
          <w:szCs w:val="22"/>
        </w:rPr>
      </w:pPr>
      <w:r>
        <w:rPr>
          <w:b/>
          <w:sz w:val="22"/>
          <w:szCs w:val="22"/>
        </w:rPr>
        <w:t>3.2.</w:t>
      </w:r>
      <w:r w:rsidRPr="00AF1A45">
        <w:rPr>
          <w:b/>
          <w:sz w:val="22"/>
          <w:szCs w:val="22"/>
        </w:rPr>
        <w:t>ВЪЗЛОЖИТЕЛЯТ</w:t>
      </w:r>
      <w:r w:rsidRPr="00AF1A45">
        <w:rPr>
          <w:sz w:val="22"/>
          <w:szCs w:val="22"/>
        </w:rPr>
        <w:t xml:space="preserve"> </w:t>
      </w:r>
      <w:r w:rsidRPr="00AF1A45">
        <w:rPr>
          <w:b/>
          <w:sz w:val="22"/>
          <w:szCs w:val="22"/>
          <w:lang w:val="en-US"/>
        </w:rPr>
        <w:t>e</w:t>
      </w:r>
      <w:r w:rsidRPr="007E46BA">
        <w:rPr>
          <w:b/>
          <w:sz w:val="22"/>
          <w:szCs w:val="22"/>
          <w:lang w:val="ru-RU"/>
        </w:rPr>
        <w:t xml:space="preserve"> </w:t>
      </w:r>
      <w:r w:rsidRPr="00AF1A45">
        <w:rPr>
          <w:b/>
          <w:sz w:val="22"/>
          <w:szCs w:val="22"/>
        </w:rPr>
        <w:t>длъжен да</w:t>
      </w:r>
      <w:r w:rsidRPr="00AF1A45">
        <w:rPr>
          <w:sz w:val="22"/>
          <w:szCs w:val="22"/>
        </w:rPr>
        <w:t>:</w:t>
      </w:r>
    </w:p>
    <w:p w:rsidR="00480968" w:rsidRDefault="00480968" w:rsidP="00480968">
      <w:pPr>
        <w:pStyle w:val="BodyText"/>
        <w:tabs>
          <w:tab w:val="left" w:pos="567"/>
          <w:tab w:val="right" w:pos="851"/>
        </w:tabs>
        <w:jc w:val="both"/>
        <w:rPr>
          <w:sz w:val="22"/>
          <w:szCs w:val="22"/>
        </w:rPr>
      </w:pPr>
      <w:r w:rsidRPr="00AF1A45">
        <w:rPr>
          <w:b/>
          <w:sz w:val="22"/>
          <w:szCs w:val="22"/>
        </w:rPr>
        <w:tab/>
      </w:r>
      <w:r>
        <w:rPr>
          <w:b/>
          <w:sz w:val="22"/>
          <w:szCs w:val="22"/>
        </w:rPr>
        <w:t>3.</w:t>
      </w:r>
      <w:r w:rsidRPr="00AF1A45">
        <w:rPr>
          <w:sz w:val="22"/>
          <w:szCs w:val="22"/>
        </w:rPr>
        <w:t xml:space="preserve">2.1.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2011г. за сечите в горите (ДВ, бр. 64 от 2011г.)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w:t>
      </w:r>
      <w:r w:rsidRPr="009C7B88">
        <w:rPr>
          <w:color w:val="FF0000"/>
          <w:sz w:val="22"/>
          <w:szCs w:val="22"/>
        </w:rPr>
        <w:t xml:space="preserve">т. </w:t>
      </w:r>
      <w:r w:rsidRPr="003E1FF5">
        <w:rPr>
          <w:sz w:val="22"/>
          <w:szCs w:val="22"/>
        </w:rPr>
        <w:t>4.2.15</w:t>
      </w:r>
      <w:r w:rsidRPr="009C7B88">
        <w:rPr>
          <w:color w:val="FF0000"/>
          <w:sz w:val="22"/>
          <w:szCs w:val="22"/>
        </w:rPr>
        <w:t xml:space="preserve"> </w:t>
      </w:r>
      <w:r w:rsidRPr="00AF1A45">
        <w:rPr>
          <w:sz w:val="22"/>
          <w:szCs w:val="22"/>
        </w:rPr>
        <w:t xml:space="preserve">и не по-малко от 3 </w:t>
      </w:r>
      <w:r w:rsidRPr="007E46BA">
        <w:rPr>
          <w:sz w:val="22"/>
          <w:szCs w:val="22"/>
          <w:lang w:val="ru-RU"/>
        </w:rPr>
        <w:t>(</w:t>
      </w:r>
      <w:r w:rsidRPr="00AF1A45">
        <w:rPr>
          <w:sz w:val="22"/>
          <w:szCs w:val="22"/>
        </w:rPr>
        <w:t>три</w:t>
      </w:r>
      <w:r w:rsidRPr="007E46BA">
        <w:rPr>
          <w:sz w:val="22"/>
          <w:szCs w:val="22"/>
          <w:lang w:val="ru-RU"/>
        </w:rPr>
        <w:t>)</w:t>
      </w:r>
      <w:r w:rsidRPr="00AF1A45">
        <w:rPr>
          <w:sz w:val="22"/>
          <w:szCs w:val="22"/>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0968" w:rsidRPr="00816313" w:rsidRDefault="00480968" w:rsidP="00480968">
      <w:pPr>
        <w:ind w:firstLine="709"/>
        <w:jc w:val="both"/>
        <w:rPr>
          <w:sz w:val="24"/>
          <w:szCs w:val="24"/>
          <w:highlight w:val="yellow"/>
        </w:rPr>
      </w:pPr>
      <w:r>
        <w:rPr>
          <w:sz w:val="22"/>
          <w:szCs w:val="22"/>
        </w:rPr>
        <w:t>3.2.2.Предаде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приемателните протоколи по т.3.2.1.</w:t>
      </w:r>
      <w:r w:rsidRPr="00816313">
        <w:rPr>
          <w:sz w:val="24"/>
          <w:szCs w:val="24"/>
        </w:rPr>
        <w:t xml:space="preserve"> </w:t>
      </w:r>
      <w:r>
        <w:rPr>
          <w:sz w:val="24"/>
          <w:szCs w:val="24"/>
        </w:rPr>
        <w:t xml:space="preserve">В технологичния план </w:t>
      </w:r>
      <w:r w:rsidRPr="00816313">
        <w:rPr>
          <w:sz w:val="24"/>
          <w:szCs w:val="24"/>
        </w:rPr>
        <w:t>да се посочат и отбележат местата за зареждане и съхранение на гориво-смазочните материали, както и мястото за временно събиране на битовите и неорганичните отпадъци, преди извозването им до контейнерите за сметосъбиране и/или определените депа за битови отпадъци. Същото се отбелязва и в Карнет-описа за маркиране на насажденията.</w:t>
      </w:r>
    </w:p>
    <w:p w:rsidR="00480968" w:rsidRPr="00AF1A45" w:rsidRDefault="00480968" w:rsidP="00480968">
      <w:pPr>
        <w:pStyle w:val="BodyText"/>
        <w:tabs>
          <w:tab w:val="left" w:pos="567"/>
          <w:tab w:val="right" w:pos="851"/>
        </w:tabs>
        <w:jc w:val="both"/>
        <w:rPr>
          <w:sz w:val="22"/>
          <w:szCs w:val="22"/>
        </w:rPr>
      </w:pPr>
      <w:r>
        <w:rPr>
          <w:sz w:val="22"/>
          <w:szCs w:val="22"/>
        </w:rPr>
        <w:t xml:space="preserve"> </w:t>
      </w:r>
      <w:r w:rsidRPr="00AF1A45">
        <w:rPr>
          <w:sz w:val="22"/>
          <w:szCs w:val="22"/>
        </w:rPr>
        <w:tab/>
        <w:t xml:space="preserve"> </w:t>
      </w:r>
      <w:r w:rsidRPr="00AF1A45">
        <w:rPr>
          <w:sz w:val="22"/>
          <w:szCs w:val="22"/>
        </w:rPr>
        <w:tab/>
      </w:r>
      <w:r>
        <w:rPr>
          <w:sz w:val="22"/>
          <w:szCs w:val="22"/>
        </w:rPr>
        <w:t>3.</w:t>
      </w:r>
      <w:r w:rsidRPr="00AF1A45">
        <w:rPr>
          <w:sz w:val="22"/>
          <w:szCs w:val="22"/>
        </w:rPr>
        <w:t xml:space="preserve">2.3.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2.4.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Pr="00E92A36">
        <w:rPr>
          <w:sz w:val="24"/>
          <w:szCs w:val="24"/>
          <w:lang w:val="en-US" w:eastAsia="en-US"/>
        </w:rPr>
        <w:t xml:space="preserve">е </w:t>
      </w:r>
      <w:r w:rsidRPr="00E92A36">
        <w:rPr>
          <w:sz w:val="24"/>
          <w:szCs w:val="24"/>
          <w:lang w:eastAsia="en-US"/>
        </w:rPr>
        <w:t>БДС</w:t>
      </w:r>
      <w:r w:rsidRPr="00E92A36">
        <w:rPr>
          <w:sz w:val="24"/>
          <w:szCs w:val="24"/>
        </w:rPr>
        <w:t>,</w:t>
      </w:r>
      <w:r w:rsidRPr="00AF1A45">
        <w:rPr>
          <w:sz w:val="22"/>
          <w:szCs w:val="22"/>
        </w:rPr>
        <w:t xml:space="preserve"> като и за </w:t>
      </w:r>
      <w:r w:rsidRPr="00AF1A45">
        <w:rPr>
          <w:sz w:val="22"/>
          <w:szCs w:val="22"/>
        </w:rPr>
        <w:lastRenderedPageBreak/>
        <w:t>недопускане на повреди по стоящия дървостой, уплътняване на влажни и меки почви, повреди и ерозия на извозните пътища и просеки.</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2.5. Дава задължителни указания и препоръки на ИЗПЪЛНИТЕЛЯ в писмена форма при констатирани пропуски по изпълнение на възложената работа.</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2.6. Осигури свой представител за приемане на действително добитото и извозено на временен склад количество дървесина</w:t>
      </w:r>
      <w:r>
        <w:rPr>
          <w:sz w:val="22"/>
          <w:szCs w:val="22"/>
        </w:rPr>
        <w:t xml:space="preserve">, </w:t>
      </w:r>
      <w:r w:rsidRPr="00AF1A45">
        <w:rPr>
          <w:sz w:val="22"/>
          <w:szCs w:val="22"/>
        </w:rPr>
        <w:t>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w:t>
      </w:r>
      <w:r>
        <w:rPr>
          <w:sz w:val="22"/>
          <w:szCs w:val="22"/>
        </w:rPr>
        <w:t xml:space="preserve"> На база на същия ИЗПЪЛНИТЕЛЯТ издава фактура.</w:t>
      </w:r>
      <w:r w:rsidRPr="00AF1A45">
        <w:rPr>
          <w:sz w:val="22"/>
          <w:szCs w:val="22"/>
        </w:rPr>
        <w:t xml:space="preserve"> </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2.7. Заплати на ИЗПЪЛНИТЕЛЯ извършената работа в срок не по-късно от </w:t>
      </w:r>
      <w:r>
        <w:rPr>
          <w:sz w:val="22"/>
          <w:szCs w:val="22"/>
        </w:rPr>
        <w:t>30</w:t>
      </w:r>
      <w:r w:rsidRPr="00AF1A45">
        <w:rPr>
          <w:sz w:val="22"/>
          <w:szCs w:val="22"/>
        </w:rPr>
        <w:t xml:space="preserve"> (</w:t>
      </w:r>
      <w:r>
        <w:rPr>
          <w:sz w:val="22"/>
          <w:szCs w:val="22"/>
        </w:rPr>
        <w:t>тридесет</w:t>
      </w:r>
      <w:r w:rsidRPr="00AF1A45">
        <w:rPr>
          <w:sz w:val="22"/>
          <w:szCs w:val="22"/>
        </w:rPr>
        <w:t>) дни от датата на представяне на издадена от него фактура, в размер и по начин, уговорени в договора.</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2.8.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2.9. Уведоми ИЗПЪЛНИТЕЛЯ писмено в 3-дневен срок от настъпване на форсмажорни обстоятелства по смисъла на §</w:t>
      </w:r>
      <w:r>
        <w:rPr>
          <w:sz w:val="22"/>
          <w:szCs w:val="22"/>
        </w:rPr>
        <w:t>1</w:t>
      </w:r>
      <w:r w:rsidRPr="00AF1A45">
        <w:rPr>
          <w:sz w:val="22"/>
          <w:szCs w:val="22"/>
        </w:rPr>
        <w:t>, т.23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 xml:space="preserve">2.10.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0968" w:rsidRPr="00AF1A45" w:rsidRDefault="00480968" w:rsidP="00480968">
      <w:pPr>
        <w:pStyle w:val="BodyText"/>
        <w:tabs>
          <w:tab w:val="left" w:pos="567"/>
          <w:tab w:val="right" w:pos="851"/>
        </w:tabs>
        <w:jc w:val="both"/>
        <w:rPr>
          <w:sz w:val="22"/>
          <w:szCs w:val="22"/>
        </w:rPr>
      </w:pPr>
      <w:r w:rsidRPr="00AF1A45">
        <w:rPr>
          <w:sz w:val="22"/>
          <w:szCs w:val="22"/>
        </w:rPr>
        <w:tab/>
      </w:r>
      <w:r>
        <w:rPr>
          <w:sz w:val="22"/>
          <w:szCs w:val="22"/>
        </w:rPr>
        <w:t>3.</w:t>
      </w:r>
      <w:r w:rsidRPr="00AF1A45">
        <w:rPr>
          <w:sz w:val="22"/>
          <w:szCs w:val="22"/>
        </w:rPr>
        <w:t>2.11. Удължи срока на договора, в случай, че е наложил временно спиране на дейността на основание т.</w:t>
      </w:r>
      <w:r>
        <w:rPr>
          <w:sz w:val="22"/>
          <w:szCs w:val="22"/>
        </w:rPr>
        <w:t>3.1.2, б.“д“</w:t>
      </w:r>
      <w:r w:rsidRPr="00AF1A45">
        <w:rPr>
          <w:sz w:val="22"/>
          <w:szCs w:val="22"/>
        </w:rPr>
        <w:t xml:space="preserve">, </w:t>
      </w:r>
      <w:r>
        <w:rPr>
          <w:sz w:val="22"/>
          <w:szCs w:val="22"/>
        </w:rPr>
        <w:t>3.</w:t>
      </w:r>
      <w:r w:rsidRPr="00AF1A45">
        <w:rPr>
          <w:sz w:val="22"/>
          <w:szCs w:val="22"/>
        </w:rPr>
        <w:t xml:space="preserve">1.3 и </w:t>
      </w:r>
      <w:r>
        <w:rPr>
          <w:sz w:val="22"/>
          <w:szCs w:val="22"/>
        </w:rPr>
        <w:t>3.</w:t>
      </w:r>
      <w:r w:rsidRPr="00AF1A45">
        <w:rPr>
          <w:sz w:val="22"/>
          <w:szCs w:val="22"/>
        </w:rPr>
        <w:t xml:space="preserve">1.4, с времето, за което е наложено преустановяване на дейността. </w:t>
      </w:r>
    </w:p>
    <w:p w:rsidR="00480968" w:rsidRPr="00B76A50" w:rsidRDefault="00480968" w:rsidP="00480968">
      <w:pPr>
        <w:pStyle w:val="BodyText"/>
        <w:ind w:firstLine="284"/>
        <w:jc w:val="both"/>
        <w:rPr>
          <w:sz w:val="22"/>
          <w:szCs w:val="22"/>
        </w:rPr>
      </w:pPr>
      <w:r w:rsidRPr="00B76A50">
        <w:rPr>
          <w:sz w:val="22"/>
          <w:szCs w:val="22"/>
        </w:rPr>
        <w:t xml:space="preserve">     3.2.12. Да следи и контролира изпълнението и прилагането на „Плана за управление на отпадъците в горите на ТП „Д</w:t>
      </w:r>
      <w:r w:rsidR="00EC269D">
        <w:rPr>
          <w:sz w:val="22"/>
          <w:szCs w:val="22"/>
        </w:rPr>
        <w:t>ЛС Шерба</w:t>
      </w:r>
      <w:r w:rsidRPr="00B76A50">
        <w:rPr>
          <w:sz w:val="22"/>
          <w:szCs w:val="22"/>
        </w:rPr>
        <w:t xml:space="preserve">“. </w:t>
      </w:r>
    </w:p>
    <w:p w:rsidR="00480968" w:rsidRDefault="00480968" w:rsidP="00480968">
      <w:pPr>
        <w:pStyle w:val="BodyText"/>
        <w:ind w:firstLine="284"/>
        <w:jc w:val="both"/>
        <w:rPr>
          <w:sz w:val="22"/>
          <w:szCs w:val="22"/>
        </w:rPr>
      </w:pPr>
      <w:r w:rsidRPr="00B76A50">
        <w:rPr>
          <w:sz w:val="22"/>
          <w:szCs w:val="22"/>
        </w:rPr>
        <w:t xml:space="preserve">     3.2.13. Да проведе инструктаж на работниците, назначени от ИЗПЪЛНИТЕЛЯ при предаване на обекта по всички изисквания, </w:t>
      </w:r>
      <w:r>
        <w:rPr>
          <w:sz w:val="22"/>
          <w:szCs w:val="22"/>
        </w:rPr>
        <w:t xml:space="preserve">съгласно „Процедура за първоначален и периодичен инструктаж при провеждане на горскостопански </w:t>
      </w:r>
      <w:r w:rsidR="00EC269D">
        <w:rPr>
          <w:sz w:val="22"/>
          <w:szCs w:val="22"/>
        </w:rPr>
        <w:t>дейности на територията на ТП ДЛС Шерба</w:t>
      </w:r>
      <w:r>
        <w:rPr>
          <w:sz w:val="22"/>
          <w:szCs w:val="22"/>
        </w:rPr>
        <w:t>“. П</w:t>
      </w:r>
      <w:r w:rsidRPr="00B76A50">
        <w:rPr>
          <w:sz w:val="22"/>
          <w:szCs w:val="22"/>
        </w:rPr>
        <w:t xml:space="preserve">роведения инструктаж се отразява в стандартен формуляр (образец). </w:t>
      </w:r>
    </w:p>
    <w:p w:rsidR="00480968" w:rsidRPr="008C550F" w:rsidRDefault="00480968" w:rsidP="00480968">
      <w:pPr>
        <w:pStyle w:val="BodyText"/>
        <w:ind w:firstLine="284"/>
        <w:jc w:val="center"/>
        <w:rPr>
          <w:sz w:val="24"/>
          <w:szCs w:val="24"/>
        </w:rPr>
      </w:pPr>
    </w:p>
    <w:p w:rsidR="00480968" w:rsidRPr="00AF1A45" w:rsidRDefault="00480968" w:rsidP="00480968">
      <w:pPr>
        <w:pStyle w:val="BodyTextIndent"/>
        <w:tabs>
          <w:tab w:val="left" w:pos="567"/>
          <w:tab w:val="left" w:pos="709"/>
          <w:tab w:val="right" w:pos="993"/>
        </w:tabs>
        <w:ind w:left="360"/>
        <w:rPr>
          <w:b/>
          <w:sz w:val="22"/>
          <w:szCs w:val="22"/>
          <w:u w:val="single"/>
        </w:rPr>
      </w:pPr>
      <w:r>
        <w:rPr>
          <w:b/>
          <w:sz w:val="24"/>
          <w:szCs w:val="24"/>
          <w:u w:val="single"/>
        </w:rPr>
        <w:t>І</w:t>
      </w:r>
      <w:r>
        <w:rPr>
          <w:b/>
          <w:sz w:val="24"/>
          <w:szCs w:val="24"/>
          <w:u w:val="single"/>
          <w:lang w:val="en-US"/>
        </w:rPr>
        <w:t>V</w:t>
      </w:r>
      <w:r w:rsidRPr="008C550F">
        <w:rPr>
          <w:b/>
          <w:sz w:val="24"/>
          <w:szCs w:val="24"/>
          <w:u w:val="single"/>
        </w:rPr>
        <w:t xml:space="preserve">. </w:t>
      </w:r>
      <w:r w:rsidRPr="00AF1A45">
        <w:rPr>
          <w:b/>
          <w:sz w:val="22"/>
          <w:szCs w:val="22"/>
          <w:u w:val="single"/>
        </w:rPr>
        <w:t>ПРАВА И ЗАДЪЛЖЕНИЯ НА ИЗПЪЛНИТЕЛЯ</w:t>
      </w:r>
    </w:p>
    <w:p w:rsidR="00480968" w:rsidRPr="00AF1A45" w:rsidRDefault="00480968" w:rsidP="00480968">
      <w:pPr>
        <w:pStyle w:val="BodyText"/>
        <w:widowControl w:val="0"/>
        <w:tabs>
          <w:tab w:val="left" w:pos="709"/>
          <w:tab w:val="left" w:pos="1080"/>
          <w:tab w:val="left" w:pos="1276"/>
          <w:tab w:val="right" w:pos="9974"/>
        </w:tabs>
        <w:rPr>
          <w:sz w:val="22"/>
          <w:szCs w:val="22"/>
        </w:rPr>
      </w:pPr>
      <w:r>
        <w:rPr>
          <w:b/>
          <w:sz w:val="22"/>
          <w:szCs w:val="22"/>
        </w:rPr>
        <w:t xml:space="preserve">       4.1.</w:t>
      </w:r>
      <w:r w:rsidRPr="00AF1A45">
        <w:rPr>
          <w:b/>
          <w:sz w:val="22"/>
          <w:szCs w:val="22"/>
        </w:rPr>
        <w:t>ИЗПЪЛНИТЕЛЯТ</w:t>
      </w:r>
      <w:r w:rsidRPr="00AF1A45">
        <w:rPr>
          <w:sz w:val="22"/>
          <w:szCs w:val="22"/>
        </w:rPr>
        <w:t xml:space="preserve"> </w:t>
      </w:r>
      <w:r w:rsidRPr="00AF1A45">
        <w:rPr>
          <w:b/>
          <w:sz w:val="22"/>
          <w:szCs w:val="22"/>
        </w:rPr>
        <w:t>има право да</w:t>
      </w:r>
      <w:r w:rsidRPr="00AF1A45">
        <w:rPr>
          <w:sz w:val="22"/>
          <w:szCs w:val="22"/>
        </w:rPr>
        <w:t>:</w:t>
      </w:r>
    </w:p>
    <w:p w:rsidR="00480968" w:rsidRPr="00AF1A45" w:rsidRDefault="00480968" w:rsidP="00480968">
      <w:pPr>
        <w:tabs>
          <w:tab w:val="left" w:pos="851"/>
        </w:tabs>
        <w:suppressAutoHyphens w:val="0"/>
        <w:ind w:left="426"/>
        <w:jc w:val="both"/>
        <w:rPr>
          <w:sz w:val="22"/>
          <w:szCs w:val="22"/>
        </w:rPr>
      </w:pPr>
      <w:r>
        <w:rPr>
          <w:sz w:val="22"/>
          <w:szCs w:val="22"/>
        </w:rPr>
        <w:t>4.1.1.</w:t>
      </w:r>
      <w:r w:rsidRPr="00AF1A45">
        <w:rPr>
          <w:sz w:val="22"/>
          <w:szCs w:val="22"/>
        </w:rPr>
        <w:t>Изисква приемането на възложената работа в договорените срокове.</w:t>
      </w:r>
    </w:p>
    <w:p w:rsidR="00480968" w:rsidRPr="00AF1A45" w:rsidRDefault="00480968" w:rsidP="00480968">
      <w:pPr>
        <w:tabs>
          <w:tab w:val="left" w:pos="851"/>
        </w:tabs>
        <w:suppressAutoHyphens w:val="0"/>
        <w:ind w:left="426"/>
        <w:jc w:val="both"/>
        <w:rPr>
          <w:sz w:val="22"/>
          <w:szCs w:val="22"/>
        </w:rPr>
      </w:pPr>
      <w:r>
        <w:rPr>
          <w:sz w:val="22"/>
          <w:szCs w:val="22"/>
        </w:rPr>
        <w:t>4.1.2.</w:t>
      </w:r>
      <w:r w:rsidRPr="00AF1A45">
        <w:rPr>
          <w:sz w:val="22"/>
          <w:szCs w:val="22"/>
        </w:rPr>
        <w:t>Получи договореното възнаграждение в размера и в сроковете, уговорени в договора.</w:t>
      </w:r>
    </w:p>
    <w:p w:rsidR="00480968" w:rsidRPr="00AF1A45" w:rsidRDefault="00480968" w:rsidP="00480968">
      <w:pPr>
        <w:tabs>
          <w:tab w:val="left" w:pos="851"/>
        </w:tabs>
        <w:suppressAutoHyphens w:val="0"/>
        <w:jc w:val="both"/>
        <w:rPr>
          <w:sz w:val="22"/>
          <w:szCs w:val="22"/>
        </w:rPr>
      </w:pPr>
      <w:r>
        <w:rPr>
          <w:sz w:val="22"/>
          <w:szCs w:val="22"/>
        </w:rPr>
        <w:t xml:space="preserve">        4.1.3.</w:t>
      </w:r>
      <w:r w:rsidRPr="00AF1A45">
        <w:rPr>
          <w:sz w:val="22"/>
          <w:szCs w:val="22"/>
        </w:rPr>
        <w:t>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0968" w:rsidRPr="00AF1A45" w:rsidRDefault="00480968" w:rsidP="00480968">
      <w:pPr>
        <w:tabs>
          <w:tab w:val="left" w:pos="851"/>
        </w:tabs>
        <w:suppressAutoHyphens w:val="0"/>
        <w:jc w:val="both"/>
        <w:rPr>
          <w:sz w:val="22"/>
          <w:szCs w:val="22"/>
        </w:rPr>
      </w:pPr>
      <w:r>
        <w:rPr>
          <w:sz w:val="22"/>
          <w:szCs w:val="22"/>
        </w:rPr>
        <w:t xml:space="preserve">       4.1.4.</w:t>
      </w:r>
      <w:r w:rsidRPr="00AF1A45">
        <w:rPr>
          <w:sz w:val="22"/>
          <w:szCs w:val="22"/>
        </w:rPr>
        <w:t>Поиска</w:t>
      </w:r>
      <w:r w:rsidRPr="00AF1A45">
        <w:rPr>
          <w:rStyle w:val="ala53"/>
          <w:sz w:val="22"/>
          <w:szCs w:val="22"/>
        </w:rPr>
        <w:t xml:space="preserve"> от ВЪЗЛОЖИТЕЛЯ сечта в насажденията, предмет на договора, да бъде временно спряна</w:t>
      </w:r>
      <w:r w:rsidRPr="00AF1A45">
        <w:rPr>
          <w:sz w:val="22"/>
          <w:szCs w:val="22"/>
        </w:rPr>
        <w:t xml:space="preserve">,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0968" w:rsidRPr="00AF1A45" w:rsidRDefault="00480968" w:rsidP="00480968">
      <w:pPr>
        <w:tabs>
          <w:tab w:val="left" w:pos="851"/>
        </w:tabs>
        <w:suppressAutoHyphens w:val="0"/>
        <w:jc w:val="both"/>
        <w:rPr>
          <w:sz w:val="22"/>
          <w:szCs w:val="22"/>
        </w:rPr>
      </w:pPr>
      <w:r>
        <w:rPr>
          <w:sz w:val="22"/>
          <w:szCs w:val="22"/>
        </w:rPr>
        <w:t xml:space="preserve">       4.1.5.</w:t>
      </w:r>
      <w:r w:rsidRPr="00AF1A45">
        <w:rPr>
          <w:sz w:val="22"/>
          <w:szCs w:val="22"/>
        </w:rPr>
        <w:t>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0968" w:rsidRPr="00AF1A45" w:rsidRDefault="00480968" w:rsidP="00480968">
      <w:pPr>
        <w:tabs>
          <w:tab w:val="left" w:pos="851"/>
        </w:tabs>
        <w:suppressAutoHyphens w:val="0"/>
        <w:jc w:val="both"/>
        <w:rPr>
          <w:sz w:val="22"/>
          <w:szCs w:val="22"/>
        </w:rPr>
      </w:pPr>
      <w:r>
        <w:rPr>
          <w:sz w:val="22"/>
          <w:szCs w:val="22"/>
        </w:rPr>
        <w:t xml:space="preserve">        4.1.6.</w:t>
      </w:r>
      <w:r w:rsidRPr="00AF1A45">
        <w:rPr>
          <w:sz w:val="22"/>
          <w:szCs w:val="22"/>
        </w:rPr>
        <w:t>Заяви писмено промяна на одобрените от ВЪЗЛОЖИТЕЛЯ технологични планове за добив на дървесина от насажденията, включени в обекта</w:t>
      </w:r>
    </w:p>
    <w:p w:rsidR="00480968" w:rsidRPr="00AF1A45" w:rsidRDefault="00480968" w:rsidP="00480968">
      <w:pPr>
        <w:tabs>
          <w:tab w:val="left" w:pos="851"/>
        </w:tabs>
        <w:suppressAutoHyphens w:val="0"/>
        <w:jc w:val="both"/>
        <w:rPr>
          <w:sz w:val="22"/>
          <w:szCs w:val="22"/>
        </w:rPr>
      </w:pPr>
      <w:r>
        <w:rPr>
          <w:sz w:val="22"/>
          <w:szCs w:val="22"/>
        </w:rPr>
        <w:t xml:space="preserve">        4.1.7.</w:t>
      </w:r>
      <w:r w:rsidRPr="00AF1A45">
        <w:rPr>
          <w:sz w:val="22"/>
          <w:szCs w:val="22"/>
        </w:rPr>
        <w:t xml:space="preserve">Откаже да добие допълнително заявените от ВЪЗЛОЖИТЕЛЯ специални асортименти дървесина. </w:t>
      </w:r>
    </w:p>
    <w:p w:rsidR="00480968" w:rsidRPr="00AF1A45" w:rsidRDefault="00480968" w:rsidP="00480968">
      <w:pPr>
        <w:tabs>
          <w:tab w:val="left" w:pos="567"/>
          <w:tab w:val="left" w:pos="709"/>
        </w:tabs>
        <w:suppressAutoHyphens w:val="0"/>
        <w:spacing w:before="120"/>
        <w:ind w:left="425"/>
        <w:jc w:val="both"/>
        <w:rPr>
          <w:b/>
          <w:sz w:val="22"/>
          <w:szCs w:val="22"/>
        </w:rPr>
      </w:pPr>
      <w:r>
        <w:rPr>
          <w:b/>
          <w:sz w:val="22"/>
          <w:szCs w:val="22"/>
        </w:rPr>
        <w:t>4.2.</w:t>
      </w:r>
      <w:r w:rsidRPr="00AF1A45">
        <w:rPr>
          <w:b/>
          <w:sz w:val="22"/>
          <w:szCs w:val="22"/>
        </w:rPr>
        <w:t>ИЗПЪЛНИТЕЛЯТ</w:t>
      </w:r>
      <w:r w:rsidRPr="00AF1A45">
        <w:rPr>
          <w:sz w:val="22"/>
          <w:szCs w:val="22"/>
        </w:rPr>
        <w:t xml:space="preserve"> </w:t>
      </w:r>
      <w:r w:rsidRPr="00AF1A45">
        <w:rPr>
          <w:b/>
          <w:sz w:val="22"/>
          <w:szCs w:val="22"/>
        </w:rPr>
        <w:t>е длъжен да:</w:t>
      </w:r>
    </w:p>
    <w:p w:rsidR="00480968" w:rsidRPr="00AF1A45" w:rsidRDefault="00480968" w:rsidP="00480968">
      <w:pPr>
        <w:tabs>
          <w:tab w:val="left" w:pos="450"/>
          <w:tab w:val="left" w:pos="567"/>
          <w:tab w:val="left" w:pos="851"/>
          <w:tab w:val="right" w:pos="9974"/>
        </w:tabs>
        <w:suppressAutoHyphens w:val="0"/>
        <w:jc w:val="both"/>
        <w:rPr>
          <w:sz w:val="22"/>
          <w:szCs w:val="22"/>
        </w:rPr>
      </w:pPr>
      <w:r>
        <w:rPr>
          <w:sz w:val="22"/>
          <w:szCs w:val="22"/>
        </w:rPr>
        <w:t xml:space="preserve">        4.2.1.</w:t>
      </w:r>
      <w:r w:rsidRPr="00AF1A45">
        <w:rPr>
          <w:sz w:val="22"/>
          <w:szCs w:val="22"/>
        </w:rPr>
        <w:t>Осигури присъствието на служителя си, регистриран за упражняване на частна лесовъдска практика в следните случаи:</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ab/>
      </w:r>
      <w:r>
        <w:rPr>
          <w:sz w:val="22"/>
          <w:szCs w:val="22"/>
        </w:rPr>
        <w:t>4.2.1.1.</w:t>
      </w:r>
      <w:r w:rsidRPr="00AF1A45">
        <w:rPr>
          <w:sz w:val="22"/>
          <w:szCs w:val="22"/>
        </w:rPr>
        <w:t>за подписване от негова страна на предавателно-приемателните протоколи за предаване на насажденията</w:t>
      </w:r>
      <w:r>
        <w:rPr>
          <w:sz w:val="22"/>
          <w:szCs w:val="22"/>
        </w:rPr>
        <w:t>, преди започване изпълнението на дейността във всеки един подотдел</w:t>
      </w:r>
      <w:r w:rsidRPr="00AF1A45">
        <w:rPr>
          <w:sz w:val="22"/>
          <w:szCs w:val="22"/>
        </w:rPr>
        <w:t xml:space="preserve">; </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lastRenderedPageBreak/>
        <w:tab/>
      </w:r>
      <w:r>
        <w:rPr>
          <w:sz w:val="22"/>
          <w:szCs w:val="22"/>
        </w:rPr>
        <w:t>4.2.1.2.</w:t>
      </w:r>
      <w:r w:rsidRPr="00AF1A45">
        <w:rPr>
          <w:sz w:val="22"/>
          <w:szCs w:val="22"/>
        </w:rPr>
        <w:t>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w:t>
      </w:r>
      <w:r w:rsidRPr="002B67DA">
        <w:rPr>
          <w:color w:val="FF0000"/>
          <w:sz w:val="22"/>
          <w:szCs w:val="22"/>
        </w:rPr>
        <w:t xml:space="preserve">. </w:t>
      </w:r>
      <w:r w:rsidRPr="003E1FF5">
        <w:rPr>
          <w:sz w:val="22"/>
          <w:szCs w:val="22"/>
        </w:rPr>
        <w:t xml:space="preserve">4.2.15 </w:t>
      </w:r>
      <w:r w:rsidRPr="00AF1A45">
        <w:rPr>
          <w:sz w:val="22"/>
          <w:szCs w:val="22"/>
        </w:rPr>
        <w:t xml:space="preserve">и минимум 3 </w:t>
      </w:r>
      <w:r w:rsidRPr="007E46BA">
        <w:rPr>
          <w:sz w:val="22"/>
          <w:szCs w:val="22"/>
          <w:lang w:val="ru-RU"/>
        </w:rPr>
        <w:t>(</w:t>
      </w:r>
      <w:r w:rsidRPr="00AF1A45">
        <w:rPr>
          <w:sz w:val="22"/>
          <w:szCs w:val="22"/>
        </w:rPr>
        <w:t>три</w:t>
      </w:r>
      <w:r w:rsidRPr="007E46BA">
        <w:rPr>
          <w:sz w:val="22"/>
          <w:szCs w:val="22"/>
          <w:lang w:val="ru-RU"/>
        </w:rPr>
        <w:t>)</w:t>
      </w:r>
      <w:r w:rsidRPr="00AF1A45">
        <w:rPr>
          <w:sz w:val="22"/>
          <w:szCs w:val="22"/>
        </w:rPr>
        <w:t xml:space="preserve"> работни дни преди започване на сечта;</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ab/>
        <w:t>4.</w:t>
      </w:r>
      <w:r>
        <w:rPr>
          <w:sz w:val="22"/>
          <w:szCs w:val="22"/>
        </w:rPr>
        <w:t>2.</w:t>
      </w:r>
      <w:r w:rsidRPr="00AF1A45">
        <w:rPr>
          <w:sz w:val="22"/>
          <w:szCs w:val="22"/>
        </w:rPr>
        <w:t>1.3.при извършване на проверки от компетентни органи, след уведомяване за предстоящи такива;</w:t>
      </w:r>
    </w:p>
    <w:p w:rsidR="00480968" w:rsidRPr="00AF1A45" w:rsidRDefault="00480968" w:rsidP="00480968">
      <w:pPr>
        <w:tabs>
          <w:tab w:val="left" w:pos="450"/>
          <w:tab w:val="left" w:pos="567"/>
          <w:tab w:val="left" w:pos="851"/>
          <w:tab w:val="right" w:pos="9974"/>
        </w:tabs>
        <w:ind w:firstLine="426"/>
        <w:jc w:val="both"/>
        <w:rPr>
          <w:sz w:val="22"/>
          <w:szCs w:val="22"/>
        </w:rPr>
      </w:pPr>
      <w:r w:rsidRPr="00AF1A45">
        <w:rPr>
          <w:sz w:val="22"/>
          <w:szCs w:val="22"/>
        </w:rPr>
        <w:t xml:space="preserve"> 4.</w:t>
      </w:r>
      <w:r>
        <w:rPr>
          <w:sz w:val="22"/>
          <w:szCs w:val="22"/>
        </w:rPr>
        <w:t>2.</w:t>
      </w:r>
      <w:r w:rsidRPr="00AF1A45">
        <w:rPr>
          <w:sz w:val="22"/>
          <w:szCs w:val="22"/>
        </w:rPr>
        <w:t>1.4.при освидетелстване на сечищата и съставянето на протоколи за това.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4.2.2.</w:t>
      </w:r>
      <w:r w:rsidRPr="00AF1A45">
        <w:rPr>
          <w:sz w:val="22"/>
          <w:szCs w:val="22"/>
        </w:rPr>
        <w:t xml:space="preserve">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4.2.3.</w:t>
      </w:r>
      <w:r w:rsidRPr="00AF1A45">
        <w:rPr>
          <w:sz w:val="22"/>
          <w:szCs w:val="22"/>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Pr>
          <w:sz w:val="22"/>
          <w:szCs w:val="22"/>
        </w:rPr>
        <w:t xml:space="preserve">Както и </w:t>
      </w:r>
      <w:r w:rsidRPr="00C512FE">
        <w:rPr>
          <w:sz w:val="24"/>
          <w:szCs w:val="24"/>
        </w:rPr>
        <w:t xml:space="preserve">да осигури присъствието на своите работници за провеждането на начален инструктаж от служители на ТП „ДГС </w:t>
      </w:r>
      <w:r>
        <w:rPr>
          <w:sz w:val="24"/>
          <w:szCs w:val="24"/>
        </w:rPr>
        <w:t>Цонево</w:t>
      </w:r>
      <w:r w:rsidRPr="00C512FE">
        <w:rPr>
          <w:sz w:val="24"/>
          <w:szCs w:val="24"/>
        </w:rPr>
        <w:t xml:space="preserve">“, съгласно изискванията на </w:t>
      </w:r>
      <w:r w:rsidRPr="00C512FE">
        <w:rPr>
          <w:bCs/>
          <w:sz w:val="24"/>
          <w:szCs w:val="24"/>
          <w:lang w:eastAsia="bg-BG"/>
        </w:rPr>
        <w:t>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и</w:t>
      </w:r>
      <w:r w:rsidRPr="00C512FE">
        <w:rPr>
          <w:sz w:val="24"/>
          <w:szCs w:val="24"/>
        </w:rPr>
        <w:t xml:space="preserve"> Правила за здравословни и безопасни условия на труд в горските територии, Обн.-ДВ, бр.38 от 10.05.2019 г.</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4.2.4.</w:t>
      </w:r>
      <w:r w:rsidRPr="00AF1A45">
        <w:rPr>
          <w:sz w:val="22"/>
          <w:szCs w:val="22"/>
        </w:rPr>
        <w:t>Извърши качествено възложените дърводобивни дейности</w:t>
      </w:r>
      <w:r>
        <w:rPr>
          <w:sz w:val="22"/>
          <w:szCs w:val="22"/>
        </w:rPr>
        <w:t>, извоз на дървесина</w:t>
      </w:r>
      <w:r w:rsidRPr="00AF1A45">
        <w:rPr>
          <w:sz w:val="22"/>
          <w:szCs w:val="22"/>
        </w:rPr>
        <w:t xml:space="preserve"> </w:t>
      </w:r>
      <w:r>
        <w:rPr>
          <w:sz w:val="22"/>
          <w:szCs w:val="22"/>
        </w:rPr>
        <w:t xml:space="preserve">и дейностите по </w:t>
      </w:r>
      <w:r w:rsidRPr="005975E5">
        <w:rPr>
          <w:b/>
          <w:sz w:val="22"/>
          <w:szCs w:val="22"/>
          <w:highlight w:val="yellow"/>
        </w:rPr>
        <w:t>товарене, транспортиране до ТИР станция и претоварване на дървесината</w:t>
      </w:r>
      <w:r>
        <w:rPr>
          <w:sz w:val="22"/>
          <w:szCs w:val="22"/>
        </w:rPr>
        <w:t xml:space="preserve">, в сроковете, на местата, по начин и ред, определени </w:t>
      </w:r>
      <w:r w:rsidRPr="00197DDA">
        <w:rPr>
          <w:rFonts w:eastAsia="Calibri"/>
          <w:sz w:val="24"/>
          <w:szCs w:val="24"/>
          <w:lang w:eastAsia="en-US"/>
        </w:rPr>
        <w:t>в съответното позволително за сеч, карнет-описа и технологичния план</w:t>
      </w:r>
      <w:r>
        <w:rPr>
          <w:rFonts w:eastAsia="Calibri"/>
          <w:sz w:val="24"/>
          <w:szCs w:val="24"/>
          <w:lang w:eastAsia="en-US"/>
        </w:rPr>
        <w:t>, както</w:t>
      </w:r>
      <w:r w:rsidRPr="00AF1A45">
        <w:rPr>
          <w:sz w:val="22"/>
          <w:szCs w:val="22"/>
        </w:rPr>
        <w:t xml:space="preserve"> и да почисти сечищата по указан</w:t>
      </w:r>
      <w:r>
        <w:rPr>
          <w:sz w:val="22"/>
          <w:szCs w:val="22"/>
        </w:rPr>
        <w:t>ите</w:t>
      </w:r>
      <w:r w:rsidRPr="00AF1A45">
        <w:rPr>
          <w:sz w:val="22"/>
          <w:szCs w:val="22"/>
        </w:rPr>
        <w:t xml:space="preserve"> в позволителните за сеч начини и в определените в тях срокове</w:t>
      </w:r>
      <w:r>
        <w:rPr>
          <w:sz w:val="22"/>
          <w:szCs w:val="22"/>
        </w:rPr>
        <w:t xml:space="preserve">. </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4.2.5.</w:t>
      </w:r>
      <w:r w:rsidRPr="00AF1A45">
        <w:rPr>
          <w:sz w:val="22"/>
          <w:szCs w:val="22"/>
        </w:rPr>
        <w:t>Присъства лично или да осигури свой упълномощен представител за приемане на добитата на временен склад дървесина</w:t>
      </w:r>
      <w:r>
        <w:rPr>
          <w:sz w:val="22"/>
          <w:szCs w:val="22"/>
        </w:rPr>
        <w:t xml:space="preserve"> и извършените дейности по </w:t>
      </w:r>
      <w:r w:rsidRPr="005975E5">
        <w:rPr>
          <w:b/>
          <w:sz w:val="22"/>
          <w:szCs w:val="22"/>
          <w:highlight w:val="yellow"/>
        </w:rPr>
        <w:t>товарене, транспортиране до ТИР станция и претоварване на дървесината</w:t>
      </w:r>
      <w:r w:rsidRPr="00AF1A45">
        <w:rPr>
          <w:sz w:val="22"/>
          <w:szCs w:val="22"/>
        </w:rPr>
        <w:t>, за което се изготвя и подписва двустранен предавателно-приемателен протокол за приемане на извършената работа.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4.2.6.</w:t>
      </w:r>
      <w:r w:rsidRPr="00AF1A45">
        <w:rPr>
          <w:sz w:val="22"/>
          <w:szCs w:val="22"/>
        </w:rPr>
        <w:t>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4.2.7.</w:t>
      </w:r>
      <w:r w:rsidRPr="00AF1A45">
        <w:rPr>
          <w:sz w:val="22"/>
          <w:szCs w:val="22"/>
        </w:rPr>
        <w:t>Направи за своя сметка предвидените в технологичния план извозни пътища.</w:t>
      </w:r>
    </w:p>
    <w:p w:rsidR="00480968" w:rsidRPr="00AF1A45" w:rsidRDefault="00480968" w:rsidP="00480968">
      <w:pPr>
        <w:tabs>
          <w:tab w:val="left" w:pos="709"/>
          <w:tab w:val="left" w:pos="851"/>
          <w:tab w:val="right" w:pos="1134"/>
        </w:tabs>
        <w:suppressAutoHyphens w:val="0"/>
        <w:jc w:val="both"/>
        <w:rPr>
          <w:sz w:val="22"/>
          <w:szCs w:val="22"/>
        </w:rPr>
      </w:pPr>
      <w:r>
        <w:rPr>
          <w:sz w:val="22"/>
          <w:szCs w:val="22"/>
        </w:rPr>
        <w:t xml:space="preserve">         4.2.8.</w:t>
      </w:r>
      <w:r w:rsidRPr="00AF1A45">
        <w:rPr>
          <w:sz w:val="22"/>
          <w:szCs w:val="22"/>
        </w:rPr>
        <w:t>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бр.21 от 2013г.) и други нормативни актове, като за целта спазва и следните изисквания:</w:t>
      </w:r>
    </w:p>
    <w:p w:rsidR="00480968" w:rsidRPr="00A966E3" w:rsidRDefault="00480968" w:rsidP="00480968">
      <w:pPr>
        <w:tabs>
          <w:tab w:val="left" w:pos="851"/>
        </w:tabs>
        <w:jc w:val="both"/>
        <w:rPr>
          <w:sz w:val="22"/>
          <w:szCs w:val="22"/>
          <w:highlight w:val="yellow"/>
          <w:lang w:eastAsia="en-US"/>
        </w:rPr>
      </w:pPr>
      <w:r>
        <w:rPr>
          <w:sz w:val="22"/>
          <w:szCs w:val="22"/>
          <w:lang w:eastAsia="en-US"/>
        </w:rPr>
        <w:t xml:space="preserve">          4.2.8.1.</w:t>
      </w:r>
      <w:r w:rsidRPr="00A966E3">
        <w:rPr>
          <w:sz w:val="22"/>
          <w:szCs w:val="22"/>
          <w:lang w:eastAsia="en-US"/>
        </w:rPr>
        <w:t>на технологичните планове и у</w:t>
      </w:r>
      <w:r>
        <w:rPr>
          <w:sz w:val="22"/>
          <w:szCs w:val="22"/>
          <w:lang w:eastAsia="en-US"/>
        </w:rPr>
        <w:t xml:space="preserve">казанията на служителите на ДГС </w:t>
      </w:r>
      <w:r w:rsidRPr="00A966E3">
        <w:rPr>
          <w:sz w:val="22"/>
          <w:szCs w:val="22"/>
          <w:lang w:eastAsia="en-US"/>
        </w:rPr>
        <w:t>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0968" w:rsidRPr="00A966E3" w:rsidRDefault="00480968" w:rsidP="00480968">
      <w:pPr>
        <w:tabs>
          <w:tab w:val="left" w:pos="851"/>
        </w:tabs>
        <w:ind w:firstLine="426"/>
        <w:jc w:val="both"/>
        <w:rPr>
          <w:sz w:val="22"/>
          <w:szCs w:val="22"/>
          <w:highlight w:val="yellow"/>
          <w:lang w:eastAsia="en-US"/>
        </w:rPr>
      </w:pPr>
      <w:r>
        <w:rPr>
          <w:sz w:val="22"/>
          <w:szCs w:val="22"/>
          <w:lang w:eastAsia="en-US"/>
        </w:rPr>
        <w:t xml:space="preserve">  4.2.8.2.</w:t>
      </w:r>
      <w:r w:rsidRPr="00A966E3">
        <w:rPr>
          <w:sz w:val="22"/>
          <w:szCs w:val="22"/>
          <w:lang w:eastAsia="en-US"/>
        </w:rPr>
        <w:t>при продължително влошени атмосферни условия – завишена влажност, да преустановява изпълнението на горскостопанската дейност</w:t>
      </w:r>
      <w:r>
        <w:rPr>
          <w:sz w:val="22"/>
          <w:szCs w:val="22"/>
          <w:lang w:eastAsia="en-US"/>
        </w:rPr>
        <w:t xml:space="preserve">, включително след предписания на служители на </w:t>
      </w:r>
      <w:r w:rsidRPr="00A966E3">
        <w:rPr>
          <w:sz w:val="22"/>
          <w:szCs w:val="22"/>
          <w:lang w:eastAsia="en-US"/>
        </w:rPr>
        <w:t>Д</w:t>
      </w:r>
      <w:r w:rsidR="00EC269D">
        <w:rPr>
          <w:sz w:val="22"/>
          <w:szCs w:val="22"/>
          <w:lang w:eastAsia="en-US"/>
        </w:rPr>
        <w:t>Л</w:t>
      </w:r>
      <w:r w:rsidRPr="00A966E3">
        <w:rPr>
          <w:sz w:val="22"/>
          <w:szCs w:val="22"/>
          <w:lang w:eastAsia="en-US"/>
        </w:rPr>
        <w:t>С, както и при други предпоставки, които допринасят за допускане на повреди от ерозия и уплътняване на почвите;</w:t>
      </w:r>
    </w:p>
    <w:p w:rsidR="00480968" w:rsidRPr="00A966E3" w:rsidRDefault="00480968" w:rsidP="00480968">
      <w:pPr>
        <w:tabs>
          <w:tab w:val="left" w:pos="851"/>
        </w:tabs>
        <w:ind w:firstLine="426"/>
        <w:jc w:val="both"/>
        <w:rPr>
          <w:sz w:val="22"/>
          <w:szCs w:val="22"/>
        </w:rPr>
      </w:pPr>
      <w:r>
        <w:rPr>
          <w:sz w:val="22"/>
          <w:szCs w:val="22"/>
        </w:rPr>
        <w:t>4.2.8.3.</w:t>
      </w:r>
      <w:r w:rsidRPr="00A966E3">
        <w:rPr>
          <w:sz w:val="22"/>
          <w:szCs w:val="22"/>
        </w:rPr>
        <w:t>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0968" w:rsidRPr="00A966E3" w:rsidRDefault="00480968" w:rsidP="00480968">
      <w:pPr>
        <w:tabs>
          <w:tab w:val="left" w:pos="851"/>
        </w:tabs>
        <w:ind w:firstLine="426"/>
        <w:jc w:val="both"/>
        <w:rPr>
          <w:sz w:val="22"/>
          <w:szCs w:val="22"/>
        </w:rPr>
      </w:pPr>
      <w:r>
        <w:rPr>
          <w:sz w:val="22"/>
          <w:szCs w:val="22"/>
        </w:rPr>
        <w:t>4.2.8.4.</w:t>
      </w:r>
      <w:r w:rsidRPr="00A966E3">
        <w:rPr>
          <w:sz w:val="22"/>
          <w:szCs w:val="22"/>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0968" w:rsidRDefault="00480968" w:rsidP="00480968">
      <w:pPr>
        <w:tabs>
          <w:tab w:val="left" w:pos="450"/>
          <w:tab w:val="left" w:pos="567"/>
          <w:tab w:val="left" w:pos="851"/>
          <w:tab w:val="right" w:pos="9974"/>
        </w:tabs>
        <w:suppressAutoHyphens w:val="0"/>
        <w:jc w:val="both"/>
        <w:rPr>
          <w:sz w:val="22"/>
          <w:szCs w:val="22"/>
        </w:rPr>
      </w:pPr>
      <w:r>
        <w:rPr>
          <w:sz w:val="22"/>
          <w:szCs w:val="22"/>
        </w:rPr>
        <w:t xml:space="preserve">         4.2.9.Р</w:t>
      </w:r>
      <w:r w:rsidRPr="00A966E3">
        <w:rPr>
          <w:sz w:val="22"/>
          <w:szCs w:val="22"/>
        </w:rPr>
        <w:t xml:space="preserve">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Pr>
          <w:lang w:eastAsia="en-US"/>
        </w:rPr>
        <w:t>БДС</w:t>
      </w:r>
      <w:r w:rsidRPr="00A966E3">
        <w:rPr>
          <w:sz w:val="22"/>
          <w:szCs w:val="22"/>
        </w:rPr>
        <w:t xml:space="preserve">. </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4.2.10.Д</w:t>
      </w:r>
      <w:r w:rsidRPr="00A677B9">
        <w:rPr>
          <w:sz w:val="22"/>
          <w:szCs w:val="22"/>
        </w:rPr>
        <w:t xml:space="preserve">обива </w:t>
      </w:r>
      <w:r>
        <w:rPr>
          <w:sz w:val="22"/>
          <w:szCs w:val="22"/>
        </w:rPr>
        <w:t xml:space="preserve">допълнително </w:t>
      </w:r>
      <w:r w:rsidRPr="00A677B9">
        <w:rPr>
          <w:sz w:val="22"/>
          <w:szCs w:val="22"/>
        </w:rPr>
        <w:t>заявените от ВЪЗЛОЖИТЕЛЯ специални асортименти</w:t>
      </w:r>
      <w:r>
        <w:rPr>
          <w:sz w:val="22"/>
          <w:szCs w:val="22"/>
        </w:rPr>
        <w:t xml:space="preserve"> дървесина, при п</w:t>
      </w:r>
      <w:r w:rsidRPr="00A677B9">
        <w:rPr>
          <w:sz w:val="22"/>
          <w:szCs w:val="22"/>
        </w:rPr>
        <w:t xml:space="preserve">остигнато споразумение. </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4.2.11.Н</w:t>
      </w:r>
      <w:r w:rsidRPr="00A677B9">
        <w:rPr>
          <w:sz w:val="22"/>
          <w:szCs w:val="22"/>
        </w:rPr>
        <w:t>е допуска нараняване на стоящия дървостой по време на извършване на дейността по добив и извоз на дървесината.</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4.2.12.С</w:t>
      </w:r>
      <w:r w:rsidRPr="00A677B9">
        <w:rPr>
          <w:sz w:val="22"/>
          <w:szCs w:val="22"/>
        </w:rPr>
        <w:t>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lastRenderedPageBreak/>
        <w:t xml:space="preserve">          4.2.13</w:t>
      </w:r>
      <w:r w:rsidRPr="007E46BA">
        <w:rPr>
          <w:sz w:val="22"/>
          <w:szCs w:val="22"/>
          <w:lang w:val="ru-RU"/>
        </w:rPr>
        <w:t>.</w:t>
      </w:r>
      <w:r>
        <w:rPr>
          <w:sz w:val="22"/>
          <w:szCs w:val="22"/>
        </w:rPr>
        <w:t>Н</w:t>
      </w:r>
      <w:r w:rsidRPr="00A677B9">
        <w:rPr>
          <w:sz w:val="22"/>
          <w:szCs w:val="22"/>
        </w:rPr>
        <w:t>е възпрепятства контрола по изпълнение на договора и предоставя на ВЪЗЛОЖИТЕЛЯ информация, необходима за осъществяването му.</w:t>
      </w:r>
    </w:p>
    <w:p w:rsidR="00480968" w:rsidRDefault="00480968" w:rsidP="00480968">
      <w:pPr>
        <w:tabs>
          <w:tab w:val="left" w:pos="450"/>
          <w:tab w:val="left" w:pos="567"/>
          <w:tab w:val="left" w:pos="993"/>
          <w:tab w:val="left" w:pos="1134"/>
        </w:tabs>
        <w:suppressAutoHyphens w:val="0"/>
        <w:jc w:val="both"/>
        <w:rPr>
          <w:sz w:val="22"/>
          <w:szCs w:val="22"/>
        </w:rPr>
      </w:pPr>
      <w:r>
        <w:rPr>
          <w:sz w:val="22"/>
          <w:szCs w:val="22"/>
        </w:rPr>
        <w:t xml:space="preserve">          4.2.14.Н</w:t>
      </w:r>
      <w:r w:rsidRPr="00A677B9">
        <w:rPr>
          <w:sz w:val="22"/>
          <w:szCs w:val="22"/>
        </w:rPr>
        <w:t>е предоставя на трети лица извършването на добива на дървесината</w:t>
      </w:r>
      <w:r>
        <w:rPr>
          <w:sz w:val="22"/>
          <w:szCs w:val="22"/>
        </w:rPr>
        <w:t>,</w:t>
      </w:r>
      <w:r w:rsidRPr="00A677B9">
        <w:rPr>
          <w:sz w:val="22"/>
          <w:szCs w:val="22"/>
        </w:rPr>
        <w:t xml:space="preserve"> включена в насажденията, предмет на договор</w:t>
      </w:r>
      <w:r>
        <w:rPr>
          <w:sz w:val="22"/>
          <w:szCs w:val="22"/>
        </w:rPr>
        <w:t>а</w:t>
      </w:r>
      <w:r w:rsidRPr="00A677B9">
        <w:rPr>
          <w:sz w:val="22"/>
          <w:szCs w:val="22"/>
        </w:rPr>
        <w:t>, с изключение на посочените от него подизпълнители.</w:t>
      </w:r>
    </w:p>
    <w:p w:rsidR="00480968" w:rsidRDefault="00480968" w:rsidP="00480968">
      <w:pPr>
        <w:tabs>
          <w:tab w:val="left" w:pos="540"/>
          <w:tab w:val="left" w:pos="709"/>
          <w:tab w:val="left" w:pos="851"/>
          <w:tab w:val="left" w:pos="993"/>
          <w:tab w:val="left" w:pos="1134"/>
          <w:tab w:val="right" w:pos="9974"/>
        </w:tabs>
        <w:suppressAutoHyphens w:val="0"/>
        <w:jc w:val="both"/>
        <w:rPr>
          <w:sz w:val="24"/>
          <w:szCs w:val="24"/>
          <w:lang w:eastAsia="bg-BG"/>
        </w:rPr>
      </w:pPr>
      <w:r>
        <w:rPr>
          <w:sz w:val="22"/>
          <w:szCs w:val="22"/>
        </w:rPr>
        <w:t xml:space="preserve">         4.2.15.П</w:t>
      </w:r>
      <w:r w:rsidRPr="00A677B9">
        <w:rPr>
          <w:sz w:val="22"/>
          <w:szCs w:val="22"/>
        </w:rPr>
        <w:t xml:space="preserve">редава изпълнението на възложената работа </w:t>
      </w:r>
      <w:r w:rsidRPr="00530DE7">
        <w:rPr>
          <w:sz w:val="24"/>
          <w:szCs w:val="24"/>
          <w:lang w:eastAsia="bg-BG"/>
        </w:rPr>
        <w:t>по тримесечия и минимални количества, както следва:</w:t>
      </w:r>
    </w:p>
    <w:tbl>
      <w:tblPr>
        <w:tblW w:w="7460" w:type="dxa"/>
        <w:tblInd w:w="799" w:type="dxa"/>
        <w:tblLook w:val="04A0" w:firstRow="1" w:lastRow="0" w:firstColumn="1" w:lastColumn="0" w:noHBand="0" w:noVBand="1"/>
      </w:tblPr>
      <w:tblGrid>
        <w:gridCol w:w="960"/>
        <w:gridCol w:w="1700"/>
        <w:gridCol w:w="960"/>
        <w:gridCol w:w="960"/>
        <w:gridCol w:w="960"/>
        <w:gridCol w:w="960"/>
        <w:gridCol w:w="960"/>
      </w:tblGrid>
      <w:tr w:rsidR="006F2505" w:rsidRPr="006F2505" w:rsidTr="006F2505">
        <w:trPr>
          <w:trHeight w:val="330"/>
        </w:trPr>
        <w:tc>
          <w:tcPr>
            <w:tcW w:w="960" w:type="dxa"/>
            <w:vMerge w:val="restart"/>
            <w:tcBorders>
              <w:top w:val="single" w:sz="8" w:space="0" w:color="auto"/>
              <w:left w:val="single" w:sz="4" w:space="0" w:color="auto"/>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proofErr w:type="spellStart"/>
            <w:r w:rsidRPr="006F2505">
              <w:rPr>
                <w:b/>
                <w:bCs/>
                <w:color w:val="000000"/>
                <w:sz w:val="24"/>
                <w:szCs w:val="24"/>
                <w:lang w:val="en-US" w:eastAsia="en-US"/>
              </w:rPr>
              <w:t>Обект</w:t>
            </w:r>
            <w:proofErr w:type="spellEnd"/>
            <w:r w:rsidRPr="006F2505">
              <w:rPr>
                <w:b/>
                <w:bCs/>
                <w:color w:val="000000"/>
                <w:sz w:val="24"/>
                <w:szCs w:val="24"/>
                <w:lang w:val="en-US" w:eastAsia="en-US"/>
              </w:rPr>
              <w:t xml:space="preserve"> №</w:t>
            </w:r>
          </w:p>
        </w:tc>
        <w:tc>
          <w:tcPr>
            <w:tcW w:w="1700" w:type="dxa"/>
            <w:vMerge w:val="restart"/>
            <w:tcBorders>
              <w:top w:val="single" w:sz="8" w:space="0" w:color="auto"/>
              <w:left w:val="single" w:sz="8" w:space="0" w:color="auto"/>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proofErr w:type="spellStart"/>
            <w:r w:rsidRPr="006F2505">
              <w:rPr>
                <w:b/>
                <w:bCs/>
                <w:color w:val="000000"/>
                <w:sz w:val="24"/>
                <w:szCs w:val="24"/>
                <w:lang w:val="en-US" w:eastAsia="en-US"/>
              </w:rPr>
              <w:t>Отдел</w:t>
            </w:r>
            <w:proofErr w:type="spellEnd"/>
            <w:r w:rsidRPr="006F2505">
              <w:rPr>
                <w:b/>
                <w:bCs/>
                <w:color w:val="000000"/>
                <w:sz w:val="24"/>
                <w:szCs w:val="24"/>
                <w:lang w:val="en-US" w:eastAsia="en-US"/>
              </w:rPr>
              <w:t xml:space="preserve">, </w:t>
            </w:r>
            <w:proofErr w:type="spellStart"/>
            <w:r w:rsidRPr="006F2505">
              <w:rPr>
                <w:b/>
                <w:bCs/>
                <w:color w:val="000000"/>
                <w:sz w:val="24"/>
                <w:szCs w:val="24"/>
                <w:lang w:val="en-US" w:eastAsia="en-US"/>
              </w:rPr>
              <w:t>подотдел</w:t>
            </w:r>
            <w:proofErr w:type="spellEnd"/>
          </w:p>
        </w:tc>
        <w:tc>
          <w:tcPr>
            <w:tcW w:w="3840" w:type="dxa"/>
            <w:gridSpan w:val="4"/>
            <w:tcBorders>
              <w:top w:val="single" w:sz="8" w:space="0" w:color="auto"/>
              <w:left w:val="nil"/>
              <w:bottom w:val="single" w:sz="8" w:space="0" w:color="auto"/>
              <w:right w:val="single" w:sz="8" w:space="0" w:color="000000"/>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ТРИМЕСЕЧИЕ</w:t>
            </w:r>
          </w:p>
        </w:tc>
        <w:tc>
          <w:tcPr>
            <w:tcW w:w="960" w:type="dxa"/>
            <w:vMerge w:val="restart"/>
            <w:tcBorders>
              <w:top w:val="single" w:sz="8" w:space="0" w:color="auto"/>
              <w:left w:val="single" w:sz="8" w:space="0" w:color="auto"/>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proofErr w:type="spellStart"/>
            <w:r w:rsidRPr="006F2505">
              <w:rPr>
                <w:b/>
                <w:bCs/>
                <w:color w:val="000000"/>
                <w:sz w:val="24"/>
                <w:szCs w:val="24"/>
                <w:lang w:val="en-US" w:eastAsia="en-US"/>
              </w:rPr>
              <w:t>Общо</w:t>
            </w:r>
            <w:proofErr w:type="spellEnd"/>
          </w:p>
        </w:tc>
      </w:tr>
      <w:tr w:rsidR="006F2505" w:rsidRPr="006F2505" w:rsidTr="006F2505">
        <w:trPr>
          <w:trHeight w:val="312"/>
        </w:trPr>
        <w:tc>
          <w:tcPr>
            <w:tcW w:w="960" w:type="dxa"/>
            <w:vMerge/>
            <w:tcBorders>
              <w:top w:val="single" w:sz="8" w:space="0" w:color="auto"/>
              <w:left w:val="single" w:sz="4" w:space="0" w:color="auto"/>
              <w:bottom w:val="nil"/>
              <w:right w:val="single" w:sz="8" w:space="0" w:color="auto"/>
            </w:tcBorders>
            <w:vAlign w:val="center"/>
            <w:hideMark/>
          </w:tcPr>
          <w:p w:rsidR="006F2505" w:rsidRPr="006F2505" w:rsidRDefault="006F2505" w:rsidP="006F2505">
            <w:pPr>
              <w:suppressAutoHyphens w:val="0"/>
              <w:rPr>
                <w:b/>
                <w:bCs/>
                <w:color w:val="000000"/>
                <w:sz w:val="24"/>
                <w:szCs w:val="24"/>
                <w:lang w:val="en-US" w:eastAsia="en-US"/>
              </w:rPr>
            </w:pPr>
          </w:p>
        </w:tc>
        <w:tc>
          <w:tcPr>
            <w:tcW w:w="1700" w:type="dxa"/>
            <w:vMerge/>
            <w:tcBorders>
              <w:top w:val="single" w:sz="8" w:space="0" w:color="auto"/>
              <w:left w:val="single" w:sz="8" w:space="0" w:color="auto"/>
              <w:bottom w:val="nil"/>
              <w:right w:val="single" w:sz="8" w:space="0" w:color="auto"/>
            </w:tcBorders>
            <w:vAlign w:val="center"/>
            <w:hideMark/>
          </w:tcPr>
          <w:p w:rsidR="006F2505" w:rsidRPr="006F2505" w:rsidRDefault="006F2505" w:rsidP="006F2505">
            <w:pPr>
              <w:suppressAutoHyphens w:val="0"/>
              <w:rPr>
                <w:b/>
                <w:bCs/>
                <w:color w:val="000000"/>
                <w:sz w:val="24"/>
                <w:szCs w:val="24"/>
                <w:lang w:val="en-US" w:eastAsia="en-US"/>
              </w:rPr>
            </w:pP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I</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II</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III</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IV</w:t>
            </w:r>
          </w:p>
        </w:tc>
        <w:tc>
          <w:tcPr>
            <w:tcW w:w="960" w:type="dxa"/>
            <w:vMerge/>
            <w:tcBorders>
              <w:top w:val="single" w:sz="8" w:space="0" w:color="auto"/>
              <w:left w:val="single" w:sz="8" w:space="0" w:color="auto"/>
              <w:bottom w:val="nil"/>
              <w:right w:val="single" w:sz="8" w:space="0" w:color="auto"/>
            </w:tcBorders>
            <w:vAlign w:val="center"/>
            <w:hideMark/>
          </w:tcPr>
          <w:p w:rsidR="006F2505" w:rsidRPr="006F2505" w:rsidRDefault="006F2505" w:rsidP="006F2505">
            <w:pPr>
              <w:suppressAutoHyphens w:val="0"/>
              <w:rPr>
                <w:b/>
                <w:bCs/>
                <w:color w:val="000000"/>
                <w:sz w:val="24"/>
                <w:szCs w:val="24"/>
                <w:lang w:val="en-US" w:eastAsia="en-US"/>
              </w:rPr>
            </w:pPr>
          </w:p>
        </w:tc>
      </w:tr>
      <w:tr w:rsidR="006F2505" w:rsidRPr="006F2505" w:rsidTr="006F2505">
        <w:trPr>
          <w:trHeight w:val="312"/>
        </w:trPr>
        <w:tc>
          <w:tcPr>
            <w:tcW w:w="960" w:type="dxa"/>
            <w:tcBorders>
              <w:top w:val="nil"/>
              <w:left w:val="single" w:sz="4" w:space="0" w:color="auto"/>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 </w:t>
            </w:r>
          </w:p>
        </w:tc>
        <w:tc>
          <w:tcPr>
            <w:tcW w:w="170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color w:val="000000"/>
                <w:sz w:val="24"/>
                <w:szCs w:val="24"/>
                <w:lang w:val="en-US" w:eastAsia="en-US"/>
              </w:rPr>
            </w:pPr>
            <w:r w:rsidRPr="006F2505">
              <w:rPr>
                <w:color w:val="000000"/>
                <w:sz w:val="24"/>
                <w:szCs w:val="24"/>
                <w:lang w:val="en-US" w:eastAsia="en-US"/>
              </w:rPr>
              <w:t> </w:t>
            </w:r>
          </w:p>
        </w:tc>
        <w:tc>
          <w:tcPr>
            <w:tcW w:w="960" w:type="dxa"/>
            <w:tcBorders>
              <w:top w:val="nil"/>
              <w:left w:val="nil"/>
              <w:bottom w:val="nil"/>
              <w:right w:val="single" w:sz="8" w:space="0" w:color="auto"/>
            </w:tcBorders>
            <w:shd w:val="clear" w:color="auto" w:fill="auto"/>
            <w:vAlign w:val="center"/>
            <w:hideMark/>
          </w:tcPr>
          <w:p w:rsidR="006F2505" w:rsidRPr="006F2505" w:rsidRDefault="006F2505" w:rsidP="006F2505">
            <w:pPr>
              <w:suppressAutoHyphens w:val="0"/>
              <w:jc w:val="center"/>
              <w:rPr>
                <w:b/>
                <w:bCs/>
                <w:color w:val="000000"/>
                <w:sz w:val="24"/>
                <w:szCs w:val="24"/>
                <w:lang w:val="en-US" w:eastAsia="en-US"/>
              </w:rPr>
            </w:pPr>
            <w:r w:rsidRPr="006F2505">
              <w:rPr>
                <w:b/>
                <w:bCs/>
                <w:color w:val="000000"/>
                <w:sz w:val="24"/>
                <w:szCs w:val="24"/>
                <w:lang w:val="en-US" w:eastAsia="en-US"/>
              </w:rPr>
              <w:t> </w:t>
            </w:r>
          </w:p>
        </w:tc>
      </w:tr>
      <w:tr w:rsidR="006F2505" w:rsidRPr="006F2505" w:rsidTr="006F2505">
        <w:trPr>
          <w:trHeight w:val="169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center"/>
              <w:rPr>
                <w:rFonts w:ascii="Calibri" w:hAnsi="Calibri" w:cs="Calibri"/>
                <w:b/>
                <w:bCs/>
                <w:color w:val="000000"/>
                <w:sz w:val="24"/>
                <w:szCs w:val="24"/>
                <w:lang w:val="en-US" w:eastAsia="en-US"/>
              </w:rPr>
            </w:pPr>
            <w:r w:rsidRPr="006F2505">
              <w:rPr>
                <w:rFonts w:ascii="Calibri" w:hAnsi="Calibri" w:cs="Calibri"/>
                <w:b/>
                <w:bCs/>
                <w:color w:val="000000"/>
                <w:sz w:val="24"/>
                <w:szCs w:val="24"/>
                <w:lang w:val="en-US" w:eastAsia="en-US"/>
              </w:rPr>
              <w:t>I</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6F2505" w:rsidRPr="006F2505" w:rsidRDefault="006F2505" w:rsidP="006F2505">
            <w:pPr>
              <w:suppressAutoHyphens w:val="0"/>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1196 г, 413 а, 413 в, 373 а, 387 д, 1218 ж, 1206 б, 1090 з, 1217 ч1, 1087 а, 1087 б, 3 и, 8 л, 9 б, 9 г, 39 з</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rsidR="006F2505" w:rsidRPr="006F2505" w:rsidRDefault="006F2505" w:rsidP="006F2505">
            <w:pPr>
              <w:suppressAutoHyphens w:val="0"/>
              <w:jc w:val="right"/>
              <w:rPr>
                <w:b/>
                <w:bCs/>
                <w:sz w:val="24"/>
                <w:szCs w:val="24"/>
                <w:lang w:val="en-US" w:eastAsia="en-US"/>
              </w:rPr>
            </w:pPr>
            <w:r w:rsidRPr="006F2505">
              <w:rPr>
                <w:b/>
                <w:bCs/>
                <w:sz w:val="24"/>
                <w:szCs w:val="24"/>
                <w:lang w:val="en-US" w:eastAsia="en-US"/>
              </w:rPr>
              <w:t>2500</w:t>
            </w:r>
          </w:p>
        </w:tc>
      </w:tr>
      <w:tr w:rsidR="006F2505" w:rsidRPr="006F2505" w:rsidTr="006F2505">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center"/>
              <w:rPr>
                <w:rFonts w:ascii="Calibri" w:hAnsi="Calibri" w:cs="Calibri"/>
                <w:b/>
                <w:bCs/>
                <w:color w:val="000000"/>
                <w:sz w:val="24"/>
                <w:szCs w:val="24"/>
                <w:lang w:val="en-US" w:eastAsia="en-US"/>
              </w:rPr>
            </w:pPr>
            <w:r w:rsidRPr="006F2505">
              <w:rPr>
                <w:rFonts w:ascii="Calibri" w:hAnsi="Calibri" w:cs="Calibri"/>
                <w:b/>
                <w:bCs/>
                <w:color w:val="000000"/>
                <w:sz w:val="24"/>
                <w:szCs w:val="24"/>
                <w:lang w:val="en-US" w:eastAsia="en-US"/>
              </w:rPr>
              <w:t>II</w:t>
            </w:r>
          </w:p>
        </w:tc>
        <w:tc>
          <w:tcPr>
            <w:tcW w:w="170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1215 c</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163</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163</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163</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163</w:t>
            </w:r>
          </w:p>
        </w:tc>
        <w:tc>
          <w:tcPr>
            <w:tcW w:w="960" w:type="dxa"/>
            <w:tcBorders>
              <w:top w:val="nil"/>
              <w:left w:val="nil"/>
              <w:bottom w:val="single" w:sz="4" w:space="0" w:color="auto"/>
              <w:right w:val="single" w:sz="4" w:space="0" w:color="auto"/>
            </w:tcBorders>
            <w:shd w:val="clear" w:color="000000" w:fill="FFFFFF"/>
            <w:noWrap/>
            <w:vAlign w:val="bottom"/>
            <w:hideMark/>
          </w:tcPr>
          <w:p w:rsidR="006F2505" w:rsidRPr="006F2505" w:rsidRDefault="006F2505" w:rsidP="006F2505">
            <w:pPr>
              <w:suppressAutoHyphens w:val="0"/>
              <w:jc w:val="right"/>
              <w:rPr>
                <w:b/>
                <w:bCs/>
                <w:sz w:val="24"/>
                <w:szCs w:val="24"/>
                <w:lang w:val="en-US" w:eastAsia="en-US"/>
              </w:rPr>
            </w:pPr>
            <w:r w:rsidRPr="006F2505">
              <w:rPr>
                <w:b/>
                <w:bCs/>
                <w:sz w:val="24"/>
                <w:szCs w:val="24"/>
                <w:lang w:val="en-US" w:eastAsia="en-US"/>
              </w:rPr>
              <w:t>652</w:t>
            </w:r>
          </w:p>
        </w:tc>
      </w:tr>
      <w:tr w:rsidR="006F2505" w:rsidRPr="006F2505" w:rsidTr="006F2505">
        <w:trPr>
          <w:trHeight w:val="170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6F2505" w:rsidRPr="006F2505" w:rsidRDefault="006F2505" w:rsidP="006F2505">
            <w:pPr>
              <w:suppressAutoHyphens w:val="0"/>
              <w:jc w:val="center"/>
              <w:rPr>
                <w:rFonts w:ascii="Calibri" w:hAnsi="Calibri" w:cs="Calibri"/>
                <w:b/>
                <w:bCs/>
                <w:color w:val="000000"/>
                <w:sz w:val="24"/>
                <w:szCs w:val="24"/>
                <w:lang w:val="en-US" w:eastAsia="en-US"/>
              </w:rPr>
            </w:pPr>
            <w:r w:rsidRPr="006F2505">
              <w:rPr>
                <w:rFonts w:ascii="Calibri" w:hAnsi="Calibri" w:cs="Calibri"/>
                <w:b/>
                <w:bCs/>
                <w:color w:val="000000"/>
                <w:sz w:val="24"/>
                <w:szCs w:val="24"/>
                <w:lang w:val="en-US" w:eastAsia="en-US"/>
              </w:rPr>
              <w:t>III</w:t>
            </w:r>
          </w:p>
        </w:tc>
        <w:tc>
          <w:tcPr>
            <w:tcW w:w="1700" w:type="dxa"/>
            <w:tcBorders>
              <w:top w:val="nil"/>
              <w:left w:val="nil"/>
              <w:bottom w:val="single" w:sz="4" w:space="0" w:color="auto"/>
              <w:right w:val="single" w:sz="4" w:space="0" w:color="auto"/>
            </w:tcBorders>
            <w:shd w:val="clear" w:color="auto" w:fill="auto"/>
            <w:vAlign w:val="bottom"/>
            <w:hideMark/>
          </w:tcPr>
          <w:p w:rsidR="006F2505" w:rsidRPr="006F2505" w:rsidRDefault="006F2505" w:rsidP="006F2505">
            <w:pPr>
              <w:suppressAutoHyphens w:val="0"/>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1077 н , 40 в, 152 б, 116 у, 61 б, 1 а, 3 б, 68 б, 154 б, 1098 и, 36 г, 43 в, 1105 л</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624</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624</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nil"/>
              <w:left w:val="nil"/>
              <w:bottom w:val="single" w:sz="4" w:space="0" w:color="auto"/>
              <w:right w:val="single" w:sz="4" w:space="0" w:color="auto"/>
            </w:tcBorders>
            <w:shd w:val="clear" w:color="auto" w:fill="auto"/>
            <w:noWrap/>
            <w:vAlign w:val="bottom"/>
            <w:hideMark/>
          </w:tcPr>
          <w:p w:rsidR="006F2505" w:rsidRPr="006F2505" w:rsidRDefault="006F2505" w:rsidP="006F2505">
            <w:pPr>
              <w:suppressAutoHyphens w:val="0"/>
              <w:jc w:val="right"/>
              <w:rPr>
                <w:rFonts w:ascii="Calibri" w:hAnsi="Calibri" w:cs="Calibri"/>
                <w:color w:val="000000"/>
                <w:sz w:val="22"/>
                <w:szCs w:val="22"/>
                <w:lang w:val="en-US" w:eastAsia="en-US"/>
              </w:rPr>
            </w:pPr>
            <w:r w:rsidRPr="006F2505">
              <w:rPr>
                <w:rFonts w:ascii="Calibri" w:hAnsi="Calibri" w:cs="Calibri"/>
                <w:color w:val="000000"/>
                <w:sz w:val="22"/>
                <w:szCs w:val="22"/>
                <w:lang w:val="en-US" w:eastAsia="en-US"/>
              </w:rPr>
              <w:t>625</w:t>
            </w:r>
          </w:p>
        </w:tc>
        <w:tc>
          <w:tcPr>
            <w:tcW w:w="960" w:type="dxa"/>
            <w:tcBorders>
              <w:top w:val="nil"/>
              <w:left w:val="nil"/>
              <w:bottom w:val="single" w:sz="4" w:space="0" w:color="auto"/>
              <w:right w:val="single" w:sz="4" w:space="0" w:color="auto"/>
            </w:tcBorders>
            <w:shd w:val="clear" w:color="000000" w:fill="FFFFFF"/>
            <w:noWrap/>
            <w:vAlign w:val="bottom"/>
            <w:hideMark/>
          </w:tcPr>
          <w:p w:rsidR="006F2505" w:rsidRPr="006F2505" w:rsidRDefault="006F2505" w:rsidP="006F2505">
            <w:pPr>
              <w:suppressAutoHyphens w:val="0"/>
              <w:jc w:val="right"/>
              <w:rPr>
                <w:b/>
                <w:bCs/>
                <w:sz w:val="24"/>
                <w:szCs w:val="24"/>
                <w:lang w:val="en-US" w:eastAsia="en-US"/>
              </w:rPr>
            </w:pPr>
            <w:r w:rsidRPr="006F2505">
              <w:rPr>
                <w:b/>
                <w:bCs/>
                <w:sz w:val="24"/>
                <w:szCs w:val="24"/>
                <w:lang w:val="en-US" w:eastAsia="en-US"/>
              </w:rPr>
              <w:t>2498</w:t>
            </w:r>
          </w:p>
        </w:tc>
      </w:tr>
    </w:tbl>
    <w:p w:rsidR="00EC269D" w:rsidRPr="0064507B" w:rsidRDefault="00EC269D" w:rsidP="00EC269D">
      <w:pPr>
        <w:pStyle w:val="NoSpacing"/>
        <w:ind w:firstLine="720"/>
        <w:jc w:val="both"/>
        <w:rPr>
          <w:rFonts w:ascii="Times New Roman" w:hAnsi="Times New Roman"/>
          <w:sz w:val="24"/>
          <w:szCs w:val="24"/>
          <w:lang w:val="bg-BG"/>
        </w:rPr>
      </w:pPr>
      <w:r w:rsidRPr="0064507B">
        <w:rPr>
          <w:rFonts w:ascii="Times New Roman" w:hAnsi="Times New Roman"/>
          <w:sz w:val="24"/>
          <w:szCs w:val="24"/>
          <w:lang w:val="bg-BG"/>
        </w:rPr>
        <w:t xml:space="preserve">а) Не се считат за неизпълнение на графика случаите, когато за </w:t>
      </w:r>
      <w:r>
        <w:rPr>
          <w:rFonts w:ascii="Times New Roman" w:hAnsi="Times New Roman"/>
          <w:sz w:val="24"/>
          <w:szCs w:val="24"/>
          <w:lang w:val="bg-BG"/>
        </w:rPr>
        <w:t>съответното тримесечие</w:t>
      </w:r>
      <w:r w:rsidRPr="0064507B">
        <w:rPr>
          <w:rFonts w:ascii="Times New Roman" w:hAnsi="Times New Roman"/>
          <w:sz w:val="24"/>
          <w:szCs w:val="24"/>
          <w:lang w:val="bg-BG"/>
        </w:rPr>
        <w:t xml:space="preserve"> са добити по-малко от определените в графика минимални количества, но тази разлика е компенсирана с добита в повече дървесина през предходн</w:t>
      </w:r>
      <w:r>
        <w:rPr>
          <w:rFonts w:ascii="Times New Roman" w:hAnsi="Times New Roman"/>
          <w:sz w:val="24"/>
          <w:szCs w:val="24"/>
          <w:lang w:val="bg-BG"/>
        </w:rPr>
        <w:t>ото тримесечие</w:t>
      </w:r>
      <w:r w:rsidRPr="0064507B">
        <w:rPr>
          <w:rFonts w:ascii="Times New Roman" w:hAnsi="Times New Roman"/>
          <w:sz w:val="24"/>
          <w:szCs w:val="24"/>
          <w:lang w:val="bg-BG"/>
        </w:rPr>
        <w:t xml:space="preserve">, включително и в случаите, когато общото количество дървесина добито към момента по  всички действащи договори , сключени между </w:t>
      </w:r>
      <w:r>
        <w:rPr>
          <w:rFonts w:ascii="Times New Roman" w:hAnsi="Times New Roman"/>
          <w:sz w:val="24"/>
          <w:szCs w:val="24"/>
          <w:lang w:val="bg-BG"/>
        </w:rPr>
        <w:t>Изпълнителя</w:t>
      </w:r>
      <w:r w:rsidRPr="0064507B">
        <w:rPr>
          <w:rFonts w:ascii="Times New Roman" w:hAnsi="Times New Roman"/>
          <w:sz w:val="24"/>
          <w:szCs w:val="24"/>
          <w:lang w:val="bg-BG"/>
        </w:rPr>
        <w:t xml:space="preserve"> и ТП ДЛС Шерба съответства на общото количество, което е следвало да се добие по график за цялото стопанство, съгласно обобщена справка </w:t>
      </w:r>
      <w:r>
        <w:rPr>
          <w:rFonts w:ascii="Times New Roman" w:hAnsi="Times New Roman"/>
          <w:sz w:val="24"/>
          <w:szCs w:val="24"/>
          <w:lang w:val="bg-BG"/>
        </w:rPr>
        <w:t>ежемесечно</w:t>
      </w:r>
      <w:r w:rsidRPr="0064507B">
        <w:rPr>
          <w:rFonts w:ascii="Times New Roman" w:hAnsi="Times New Roman"/>
          <w:sz w:val="24"/>
          <w:szCs w:val="24"/>
          <w:lang w:val="bg-BG"/>
        </w:rPr>
        <w:t xml:space="preserve"> за изпълнение на всички действащи договори на </w:t>
      </w:r>
      <w:r>
        <w:rPr>
          <w:rFonts w:ascii="Times New Roman" w:hAnsi="Times New Roman"/>
          <w:sz w:val="24"/>
          <w:szCs w:val="24"/>
          <w:lang w:val="bg-BG"/>
        </w:rPr>
        <w:t>Изпълнителя</w:t>
      </w:r>
      <w:r w:rsidRPr="0064507B">
        <w:rPr>
          <w:rFonts w:ascii="Times New Roman" w:hAnsi="Times New Roman"/>
          <w:sz w:val="24"/>
          <w:szCs w:val="24"/>
          <w:lang w:val="bg-BG"/>
        </w:rPr>
        <w:t xml:space="preserve">. </w:t>
      </w:r>
    </w:p>
    <w:p w:rsidR="00480968" w:rsidRDefault="002625B4" w:rsidP="00480968">
      <w:pPr>
        <w:tabs>
          <w:tab w:val="left" w:pos="540"/>
          <w:tab w:val="left" w:pos="709"/>
          <w:tab w:val="left" w:pos="851"/>
          <w:tab w:val="left" w:pos="993"/>
          <w:tab w:val="left" w:pos="1134"/>
          <w:tab w:val="right" w:pos="9974"/>
        </w:tabs>
        <w:suppressAutoHyphens w:val="0"/>
        <w:jc w:val="both"/>
        <w:rPr>
          <w:sz w:val="24"/>
          <w:szCs w:val="24"/>
          <w:lang w:eastAsia="bg-BG"/>
        </w:rPr>
      </w:pPr>
      <w:r>
        <w:rPr>
          <w:sz w:val="22"/>
          <w:szCs w:val="22"/>
        </w:rPr>
        <w:t xml:space="preserve">           </w:t>
      </w:r>
      <w:r w:rsidRPr="002625B4">
        <w:rPr>
          <w:sz w:val="22"/>
          <w:szCs w:val="22"/>
          <w:highlight w:val="lightGray"/>
        </w:rPr>
        <w:t>4.2.16</w:t>
      </w:r>
      <w:r w:rsidRPr="002625B4">
        <w:rPr>
          <w:sz w:val="24"/>
          <w:szCs w:val="24"/>
          <w:highlight w:val="lightGray"/>
          <w:lang w:eastAsia="bg-BG"/>
        </w:rPr>
        <w:t xml:space="preserve"> Не се считат за неизпълнение в графика случаите, когато в 7-дневен срок от приключване на съответното тримесечие се установи, че са налице основателни причини за забавяне изпълнението на договорените минимални количества от страна на </w:t>
      </w:r>
      <w:r w:rsidR="00FD77EA">
        <w:rPr>
          <w:sz w:val="24"/>
          <w:szCs w:val="24"/>
          <w:highlight w:val="lightGray"/>
          <w:lang w:eastAsia="bg-BG"/>
        </w:rPr>
        <w:t>Изпълнителя</w:t>
      </w:r>
      <w:r w:rsidRPr="002625B4">
        <w:rPr>
          <w:sz w:val="24"/>
          <w:szCs w:val="24"/>
          <w:highlight w:val="lightGray"/>
          <w:lang w:eastAsia="bg-BG"/>
        </w:rPr>
        <w:t xml:space="preserve">. В тези случаи, </w:t>
      </w:r>
      <w:r w:rsidR="00FD77EA">
        <w:rPr>
          <w:sz w:val="24"/>
          <w:szCs w:val="24"/>
          <w:highlight w:val="lightGray"/>
          <w:lang w:eastAsia="bg-BG"/>
        </w:rPr>
        <w:t>Изпълнителят</w:t>
      </w:r>
      <w:r w:rsidRPr="002625B4">
        <w:rPr>
          <w:sz w:val="24"/>
          <w:szCs w:val="24"/>
          <w:highlight w:val="lightGray"/>
          <w:lang w:eastAsia="bg-BG"/>
        </w:rPr>
        <w:t xml:space="preserve"> е длъжен да уведоми </w:t>
      </w:r>
      <w:r w:rsidR="00FD77EA">
        <w:rPr>
          <w:sz w:val="24"/>
          <w:szCs w:val="24"/>
          <w:highlight w:val="lightGray"/>
          <w:lang w:eastAsia="bg-BG"/>
        </w:rPr>
        <w:t>Възложителя</w:t>
      </w:r>
      <w:r w:rsidRPr="002625B4">
        <w:rPr>
          <w:sz w:val="24"/>
          <w:szCs w:val="24"/>
          <w:highlight w:val="lightGray"/>
          <w:lang w:eastAsia="bg-BG"/>
        </w:rPr>
        <w:t xml:space="preserve"> писмено в посочени</w:t>
      </w:r>
      <w:r w:rsidR="00FD77EA">
        <w:rPr>
          <w:sz w:val="24"/>
          <w:szCs w:val="24"/>
          <w:highlight w:val="lightGray"/>
          <w:lang w:eastAsia="bg-BG"/>
        </w:rPr>
        <w:t>я</w:t>
      </w:r>
      <w:r w:rsidRPr="002625B4">
        <w:rPr>
          <w:sz w:val="24"/>
          <w:szCs w:val="24"/>
          <w:highlight w:val="lightGray"/>
          <w:lang w:eastAsia="bg-BG"/>
        </w:rPr>
        <w:t xml:space="preserve"> седмодневен срок за причините, довели до неизпълнението, и в случай че същите са основателни страните подписват допълнително споразумение, с което уреждат настъпилите промени в графика по т. 4.2.15 от настоящия договор</w:t>
      </w:r>
    </w:p>
    <w:p w:rsidR="00480968" w:rsidRPr="00A67A42" w:rsidRDefault="00480968" w:rsidP="002625B4">
      <w:pPr>
        <w:tabs>
          <w:tab w:val="left" w:pos="709"/>
          <w:tab w:val="right" w:pos="1134"/>
        </w:tabs>
        <w:suppressAutoHyphens w:val="0"/>
        <w:jc w:val="both"/>
        <w:rPr>
          <w:rFonts w:eastAsia="Calibri"/>
          <w:sz w:val="24"/>
          <w:szCs w:val="24"/>
          <w:lang w:eastAsia="en-US"/>
        </w:rPr>
      </w:pPr>
      <w:r>
        <w:rPr>
          <w:sz w:val="22"/>
          <w:szCs w:val="22"/>
        </w:rPr>
        <w:t xml:space="preserve">               4.2.17.П</w:t>
      </w:r>
      <w:r w:rsidRPr="00A13970">
        <w:rPr>
          <w:sz w:val="22"/>
          <w:szCs w:val="22"/>
        </w:rPr>
        <w:t xml:space="preserve">остави информационни табели по образец в насажденията, в които се извършва добив на дървесина, на основание чл.52, ал.5 от </w:t>
      </w:r>
      <w:r>
        <w:rPr>
          <w:sz w:val="22"/>
          <w:szCs w:val="22"/>
        </w:rPr>
        <w:t>Наредбата, както и</w:t>
      </w:r>
      <w:r w:rsidRPr="00A67A42">
        <w:rPr>
          <w:rFonts w:eastAsia="Calibri"/>
          <w:sz w:val="24"/>
          <w:szCs w:val="24"/>
          <w:lang w:eastAsia="en-US"/>
        </w:rPr>
        <w:t xml:space="preserve"> информационни табели (предупреждение за водене на сеч в началото и края на сечището, табела указваща обособено място за зареждане с ГСМ и извършване на ремонтни дейности на БМТ, табела за отпадъци, обозначителна табела – образец по чл.29, ал.1 от НКОГТ) в</w:t>
      </w:r>
      <w:r w:rsidRPr="00A67A42">
        <w:rPr>
          <w:rFonts w:eastAsia="Calibri"/>
          <w:color w:val="FF0000"/>
          <w:sz w:val="24"/>
          <w:szCs w:val="24"/>
          <w:lang w:eastAsia="en-US"/>
        </w:rPr>
        <w:t xml:space="preserve"> </w:t>
      </w:r>
      <w:r w:rsidRPr="00A67A42">
        <w:rPr>
          <w:rFonts w:eastAsia="Calibri"/>
          <w:sz w:val="24"/>
          <w:szCs w:val="24"/>
          <w:lang w:eastAsia="en-US"/>
        </w:rPr>
        <w:t xml:space="preserve">обекта </w:t>
      </w:r>
      <w:r w:rsidRPr="00A67A42">
        <w:rPr>
          <w:rFonts w:eastAsia="Calibri"/>
          <w:b/>
          <w:sz w:val="24"/>
          <w:szCs w:val="24"/>
          <w:u w:val="single"/>
          <w:lang w:eastAsia="en-US"/>
        </w:rPr>
        <w:t>преди издаване</w:t>
      </w:r>
      <w:r w:rsidRPr="00A67A42">
        <w:rPr>
          <w:rFonts w:eastAsia="Calibri"/>
          <w:sz w:val="24"/>
          <w:szCs w:val="24"/>
          <w:u w:val="single"/>
          <w:lang w:eastAsia="en-US"/>
        </w:rPr>
        <w:t xml:space="preserve"> на позволителното </w:t>
      </w:r>
      <w:r w:rsidRPr="00A67A42">
        <w:rPr>
          <w:rFonts w:eastAsia="Calibri"/>
          <w:sz w:val="24"/>
          <w:szCs w:val="24"/>
          <w:lang w:eastAsia="en-US"/>
        </w:rPr>
        <w:t xml:space="preserve">за сеч. По пътищата, които осигуряват </w:t>
      </w:r>
      <w:r w:rsidRPr="00A67A42">
        <w:rPr>
          <w:rFonts w:eastAsia="Calibri"/>
          <w:b/>
          <w:sz w:val="24"/>
          <w:szCs w:val="24"/>
          <w:lang w:eastAsia="en-US"/>
        </w:rPr>
        <w:t>достъп до действащи</w:t>
      </w:r>
      <w:r w:rsidRPr="00A67A42">
        <w:rPr>
          <w:rFonts w:eastAsia="Calibri"/>
          <w:sz w:val="24"/>
          <w:szCs w:val="24"/>
          <w:lang w:eastAsia="en-US"/>
        </w:rPr>
        <w:t xml:space="preserve"> сечища в обекта </w:t>
      </w:r>
      <w:r w:rsidRPr="00A67A42">
        <w:rPr>
          <w:rFonts w:eastAsia="Calibri"/>
          <w:b/>
          <w:sz w:val="24"/>
          <w:szCs w:val="24"/>
          <w:lang w:eastAsia="en-US"/>
        </w:rPr>
        <w:t>да се поставят предупредителни</w:t>
      </w:r>
      <w:r w:rsidRPr="00A67A42">
        <w:rPr>
          <w:rFonts w:eastAsia="Calibri"/>
          <w:sz w:val="24"/>
          <w:szCs w:val="24"/>
          <w:lang w:eastAsia="en-US"/>
        </w:rPr>
        <w:t xml:space="preserve"> табели.</w:t>
      </w:r>
    </w:p>
    <w:p w:rsidR="00480968" w:rsidRDefault="00480968" w:rsidP="00480968">
      <w:pPr>
        <w:tabs>
          <w:tab w:val="left" w:pos="709"/>
          <w:tab w:val="right" w:pos="1134"/>
        </w:tabs>
        <w:suppressAutoHyphens w:val="0"/>
        <w:jc w:val="both"/>
        <w:rPr>
          <w:sz w:val="22"/>
          <w:szCs w:val="22"/>
        </w:rPr>
      </w:pPr>
      <w:r>
        <w:rPr>
          <w:sz w:val="22"/>
          <w:szCs w:val="22"/>
        </w:rPr>
        <w:t xml:space="preserve">        4.2.18.С</w:t>
      </w:r>
      <w:r w:rsidRPr="00A13970">
        <w:rPr>
          <w:sz w:val="22"/>
          <w:szCs w:val="22"/>
        </w:rPr>
        <w:t>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480968" w:rsidRPr="00FD4DFF" w:rsidRDefault="00480968" w:rsidP="00480968">
      <w:pPr>
        <w:ind w:firstLine="284"/>
        <w:jc w:val="both"/>
        <w:rPr>
          <w:rFonts w:eastAsia="Calibri"/>
          <w:sz w:val="22"/>
          <w:szCs w:val="22"/>
          <w:lang w:eastAsia="en-US"/>
        </w:rPr>
      </w:pPr>
      <w:r w:rsidRPr="00FD4DFF">
        <w:rPr>
          <w:b/>
          <w:sz w:val="22"/>
          <w:szCs w:val="22"/>
        </w:rPr>
        <w:t xml:space="preserve">  4.2.19.</w:t>
      </w:r>
      <w:r w:rsidRPr="00FD4DFF">
        <w:rPr>
          <w:sz w:val="22"/>
          <w:szCs w:val="22"/>
        </w:rPr>
        <w:t xml:space="preserve">При извършване на мероприятията по сечта, разкройването и извоза на добитата дървесина до временен склад, ИЗПЪЛНИТЕЛЯТ </w:t>
      </w:r>
      <w:r w:rsidRPr="00FD4DFF">
        <w:rPr>
          <w:b/>
          <w:sz w:val="22"/>
          <w:szCs w:val="22"/>
        </w:rPr>
        <w:t xml:space="preserve">е длъжен да спазва изискванията по охрана и безопасност </w:t>
      </w:r>
      <w:r w:rsidRPr="00FD4DFF">
        <w:rPr>
          <w:b/>
          <w:sz w:val="22"/>
          <w:szCs w:val="22"/>
        </w:rPr>
        <w:lastRenderedPageBreak/>
        <w:t>на труда</w:t>
      </w:r>
      <w:r w:rsidRPr="00FD4DFF">
        <w:rPr>
          <w:sz w:val="22"/>
          <w:szCs w:val="22"/>
        </w:rPr>
        <w:t xml:space="preserve">, установени в </w:t>
      </w:r>
      <w:r w:rsidRPr="00FD4DFF">
        <w:rPr>
          <w:rFonts w:eastAsia="Calibri"/>
          <w:sz w:val="22"/>
          <w:szCs w:val="22"/>
          <w:lang w:eastAsia="en-US"/>
        </w:rPr>
        <w:t>разпоредбите на Правилника за здравословни и безопасни условия на труд в горите</w:t>
      </w:r>
      <w:r>
        <w:rPr>
          <w:rFonts w:eastAsia="Calibri"/>
          <w:sz w:val="22"/>
          <w:szCs w:val="22"/>
          <w:lang w:eastAsia="en-US"/>
        </w:rPr>
        <w:t>,</w:t>
      </w:r>
      <w:r w:rsidRPr="00D60060">
        <w:rPr>
          <w:sz w:val="24"/>
          <w:szCs w:val="24"/>
        </w:rPr>
        <w:t xml:space="preserve"> </w:t>
      </w:r>
      <w:r w:rsidRPr="00145188">
        <w:rPr>
          <w:sz w:val="24"/>
          <w:szCs w:val="24"/>
        </w:rPr>
        <w:t>Правил</w:t>
      </w:r>
      <w:r>
        <w:rPr>
          <w:sz w:val="24"/>
          <w:szCs w:val="24"/>
        </w:rPr>
        <w:t>а</w:t>
      </w:r>
      <w:r w:rsidRPr="00145188">
        <w:rPr>
          <w:sz w:val="24"/>
          <w:szCs w:val="24"/>
        </w:rPr>
        <w:t xml:space="preserve"> за здравословни и безопасни условия на труд в </w:t>
      </w:r>
      <w:r>
        <w:rPr>
          <w:sz w:val="24"/>
          <w:szCs w:val="24"/>
        </w:rPr>
        <w:t>горските територии, Обн.-ДВ, бр.38 от 10.05.2019 г.,</w:t>
      </w:r>
      <w:r w:rsidRPr="00FD4DFF">
        <w:rPr>
          <w:rFonts w:eastAsia="Calibri"/>
          <w:sz w:val="22"/>
          <w:szCs w:val="22"/>
          <w:lang w:eastAsia="en-US"/>
        </w:rPr>
        <w:t xml:space="preserve"> ЗГ, </w:t>
      </w:r>
      <w:r w:rsidRPr="00FD4DFF">
        <w:rPr>
          <w:sz w:val="22"/>
          <w:szCs w:val="22"/>
          <w:lang w:eastAsia="bg-BG"/>
        </w:rPr>
        <w:t>Наредба № 8 от 5 Август 2011 г. за сечите в горите;</w:t>
      </w:r>
      <w:r w:rsidRPr="00FD4DFF">
        <w:rPr>
          <w:rFonts w:eastAsia="Calibri"/>
          <w:bCs/>
          <w:sz w:val="22"/>
          <w:szCs w:val="22"/>
          <w:lang w:eastAsia="en-US"/>
        </w:rPr>
        <w:t xml:space="preserve"> </w:t>
      </w:r>
      <w:r w:rsidRPr="00FD4DFF">
        <w:rPr>
          <w:bCs/>
          <w:sz w:val="22"/>
          <w:szCs w:val="22"/>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(обн. в ДВ. бр.96 от 06.12.2011г., в сила от 06.12.2011г.; изм. и доп., бр.90 от 16.11.2012г.)</w:t>
      </w:r>
      <w:r w:rsidRPr="00FD4DFF">
        <w:rPr>
          <w:rFonts w:eastAsia="Calibri"/>
          <w:sz w:val="22"/>
          <w:szCs w:val="22"/>
          <w:lang w:eastAsia="en-US"/>
        </w:rPr>
        <w:t>, ЗЛОД, ППЗЛОД, ЗРА, КТ, ЗЗБУТ, Наредба № 7 от 23.09.1999г. за минималните изисквания за здравословни и безопасни условия на труд на работните места и при използване на работното оборудване, както и другите нормативни актове уреждащи дейностите по ползване на дървесината, като осигури на работниците лични предпазни средства с определено качество, съгласно тръжните условия и спази следните изисквания:</w:t>
      </w:r>
    </w:p>
    <w:p w:rsidR="00480968" w:rsidRPr="00FD4DFF" w:rsidRDefault="00480968" w:rsidP="00480968">
      <w:pPr>
        <w:ind w:firstLine="284"/>
        <w:jc w:val="both"/>
        <w:rPr>
          <w:sz w:val="22"/>
          <w:szCs w:val="22"/>
        </w:rPr>
      </w:pPr>
      <w:r w:rsidRPr="00FD4DFF">
        <w:rPr>
          <w:rFonts w:eastAsia="Calibri"/>
          <w:b/>
          <w:sz w:val="22"/>
          <w:szCs w:val="22"/>
          <w:lang w:eastAsia="en-US"/>
        </w:rPr>
        <w:t>(а)</w:t>
      </w:r>
      <w:r w:rsidRPr="00FD4DFF">
        <w:rPr>
          <w:rFonts w:eastAsia="Calibri"/>
          <w:sz w:val="22"/>
          <w:szCs w:val="22"/>
          <w:lang w:eastAsia="en-US"/>
        </w:rPr>
        <w:t xml:space="preserve"> </w:t>
      </w:r>
      <w:r w:rsidRPr="00FD4DFF">
        <w:rPr>
          <w:sz w:val="22"/>
          <w:szCs w:val="22"/>
        </w:rPr>
        <w:t>В подписаните между него и работниците трудови договори, да бъде установено и регламентирано, като двустранно задължение, спазването на здравословните условия на труд и техниката за безопасност за работа в горските територии;</w:t>
      </w:r>
    </w:p>
    <w:p w:rsidR="00480968" w:rsidRPr="00FD4DFF" w:rsidRDefault="00480968" w:rsidP="00480968">
      <w:pPr>
        <w:ind w:firstLine="284"/>
        <w:jc w:val="both"/>
        <w:rPr>
          <w:rFonts w:eastAsia="Calibri"/>
          <w:sz w:val="22"/>
          <w:szCs w:val="22"/>
          <w:lang w:eastAsia="en-US"/>
        </w:rPr>
      </w:pPr>
      <w:r w:rsidRPr="00FD4DFF">
        <w:rPr>
          <w:b/>
          <w:sz w:val="22"/>
          <w:szCs w:val="22"/>
        </w:rPr>
        <w:t>(б)</w:t>
      </w:r>
      <w:r w:rsidRPr="00FD4DFF">
        <w:rPr>
          <w:sz w:val="22"/>
          <w:szCs w:val="22"/>
        </w:rPr>
        <w:t xml:space="preserve"> </w:t>
      </w:r>
      <w:r w:rsidRPr="00FD4DFF">
        <w:rPr>
          <w:rFonts w:eastAsia="Calibri"/>
          <w:sz w:val="22"/>
          <w:szCs w:val="22"/>
          <w:lang w:eastAsia="en-US"/>
        </w:rPr>
        <w:t xml:space="preserve">да осигури на работниците – ползващи преносима горска техника (БМТ), </w:t>
      </w:r>
      <w:r w:rsidRPr="00FD4DFF">
        <w:rPr>
          <w:b/>
          <w:sz w:val="22"/>
          <w:szCs w:val="22"/>
        </w:rPr>
        <w:t>лични предпазни средства (ЛПС)</w:t>
      </w:r>
      <w:r w:rsidRPr="00FD4DFF">
        <w:rPr>
          <w:sz w:val="22"/>
          <w:szCs w:val="22"/>
        </w:rPr>
        <w:t xml:space="preserve">, които да отговарят на изискванията на българското законодателство, съгласно </w:t>
      </w:r>
      <w:r w:rsidRPr="00FD4DFF">
        <w:rPr>
          <w:bCs/>
          <w:sz w:val="22"/>
          <w:szCs w:val="22"/>
        </w:rPr>
        <w:t>ЗЗБУТ, Наредба №3 от 19.04.2001г. за минималните изисквания за безопасност и опазване на здравето на работещите при използване на лични предпазни средства на работната място</w:t>
      </w:r>
      <w:r>
        <w:rPr>
          <w:sz w:val="22"/>
          <w:szCs w:val="22"/>
        </w:rPr>
        <w:t xml:space="preserve">, </w:t>
      </w:r>
      <w:r w:rsidRPr="00FD4DFF">
        <w:rPr>
          <w:sz w:val="22"/>
          <w:szCs w:val="22"/>
        </w:rPr>
        <w:t>Правилник за здравословни и безопасни условия на труд в горите</w:t>
      </w:r>
      <w:r>
        <w:rPr>
          <w:sz w:val="22"/>
          <w:szCs w:val="22"/>
        </w:rPr>
        <w:t xml:space="preserve"> и</w:t>
      </w:r>
      <w:r w:rsidRPr="00D60060">
        <w:rPr>
          <w:sz w:val="24"/>
          <w:szCs w:val="24"/>
        </w:rPr>
        <w:t xml:space="preserve"> </w:t>
      </w:r>
      <w:r w:rsidRPr="00145188">
        <w:rPr>
          <w:sz w:val="24"/>
          <w:szCs w:val="24"/>
        </w:rPr>
        <w:t>Правил</w:t>
      </w:r>
      <w:r>
        <w:rPr>
          <w:sz w:val="24"/>
          <w:szCs w:val="24"/>
        </w:rPr>
        <w:t>а</w:t>
      </w:r>
      <w:r w:rsidRPr="00145188">
        <w:rPr>
          <w:sz w:val="24"/>
          <w:szCs w:val="24"/>
        </w:rPr>
        <w:t xml:space="preserve"> за здравословни и безопасни условия на труд в </w:t>
      </w:r>
      <w:r>
        <w:rPr>
          <w:sz w:val="24"/>
          <w:szCs w:val="24"/>
        </w:rPr>
        <w:t>горските територии, Обн.-ДВ, бр.38 от 10.05.2019 г.,</w:t>
      </w:r>
      <w:r w:rsidRPr="00FD4DFF">
        <w:rPr>
          <w:rFonts w:eastAsia="Calibri"/>
          <w:sz w:val="22"/>
          <w:szCs w:val="22"/>
          <w:lang w:eastAsia="en-US"/>
        </w:rPr>
        <w:t xml:space="preserve"> което да включва: </w:t>
      </w:r>
      <w:r w:rsidRPr="00FD4DFF">
        <w:rPr>
          <w:rFonts w:eastAsia="Calibri"/>
          <w:bCs/>
          <w:sz w:val="22"/>
          <w:szCs w:val="22"/>
          <w:lang w:eastAsia="en-US"/>
        </w:rPr>
        <w:t>защитен панталон с вложки за защита от срязване</w:t>
      </w:r>
      <w:r w:rsidRPr="00FD4DFF">
        <w:rPr>
          <w:rFonts w:eastAsia="Calibri"/>
          <w:sz w:val="22"/>
          <w:szCs w:val="22"/>
          <w:lang w:eastAsia="en-US"/>
        </w:rPr>
        <w:t xml:space="preserve">, оборудвани </w:t>
      </w:r>
      <w:r w:rsidRPr="00FD4DFF">
        <w:rPr>
          <w:rFonts w:eastAsia="Calibri"/>
          <w:b/>
          <w:sz w:val="22"/>
          <w:szCs w:val="22"/>
          <w:lang w:eastAsia="en-US"/>
        </w:rPr>
        <w:t>предпазни каски</w:t>
      </w:r>
      <w:r w:rsidRPr="00FD4DFF">
        <w:rPr>
          <w:rFonts w:eastAsia="Calibri"/>
          <w:sz w:val="22"/>
          <w:szCs w:val="22"/>
          <w:lang w:eastAsia="en-US"/>
        </w:rPr>
        <w:t xml:space="preserve">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както и средства за </w:t>
      </w:r>
      <w:r w:rsidRPr="00FD4DFF">
        <w:rPr>
          <w:rFonts w:eastAsia="Calibri"/>
          <w:b/>
          <w:sz w:val="22"/>
          <w:szCs w:val="22"/>
          <w:lang w:eastAsia="en-US"/>
        </w:rPr>
        <w:t>първа помощ</w:t>
      </w:r>
      <w:r w:rsidRPr="00FD4DFF">
        <w:rPr>
          <w:rFonts w:eastAsia="Calibri"/>
          <w:sz w:val="22"/>
          <w:szCs w:val="22"/>
          <w:lang w:eastAsia="en-US"/>
        </w:rPr>
        <w:t xml:space="preserve"> (полева аптечка на работния обект).</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xml:space="preserve">На останалите работници в обекта </w:t>
      </w:r>
      <w:r w:rsidRPr="00FD4DFF">
        <w:rPr>
          <w:bCs/>
          <w:sz w:val="22"/>
          <w:szCs w:val="22"/>
        </w:rPr>
        <w:t>ползващи</w:t>
      </w:r>
      <w:r w:rsidRPr="00FD4DFF">
        <w:rPr>
          <w:b/>
          <w:bCs/>
          <w:sz w:val="22"/>
          <w:szCs w:val="22"/>
        </w:rPr>
        <w:t xml:space="preserve"> </w:t>
      </w:r>
      <w:r w:rsidRPr="00FD4DFF">
        <w:rPr>
          <w:b/>
          <w:sz w:val="22"/>
          <w:szCs w:val="22"/>
        </w:rPr>
        <w:t>трактори, самоходна горска техника и прикачен инвентар</w:t>
      </w:r>
      <w:r w:rsidRPr="00FD4DFF">
        <w:rPr>
          <w:rFonts w:eastAsia="Calibri"/>
          <w:sz w:val="22"/>
          <w:szCs w:val="22"/>
          <w:lang w:eastAsia="en-US"/>
        </w:rPr>
        <w:t xml:space="preserve"> да осигури каски и жилетки със сигнален цвят или работно яке със същия цвят и обезопасени обувки;</w:t>
      </w:r>
    </w:p>
    <w:p w:rsidR="00480968" w:rsidRPr="00FD4DFF" w:rsidRDefault="00480968" w:rsidP="00480968">
      <w:pPr>
        <w:ind w:firstLine="284"/>
        <w:jc w:val="both"/>
        <w:rPr>
          <w:sz w:val="22"/>
          <w:szCs w:val="22"/>
        </w:rPr>
      </w:pPr>
      <w:r w:rsidRPr="00FD4DFF">
        <w:rPr>
          <w:rFonts w:eastAsia="Calibri"/>
          <w:b/>
          <w:sz w:val="22"/>
          <w:szCs w:val="22"/>
          <w:lang w:eastAsia="en-US"/>
        </w:rPr>
        <w:t>(в)</w:t>
      </w:r>
      <w:r w:rsidRPr="00FD4DFF">
        <w:rPr>
          <w:rFonts w:eastAsia="Calibri"/>
          <w:sz w:val="22"/>
          <w:szCs w:val="22"/>
          <w:lang w:eastAsia="en-US"/>
        </w:rPr>
        <w:t xml:space="preserve"> </w:t>
      </w:r>
      <w:r w:rsidRPr="00FD4DFF">
        <w:rPr>
          <w:sz w:val="22"/>
          <w:szCs w:val="22"/>
        </w:rPr>
        <w:t xml:space="preserve">да провежда начален, ежедневен, периодичен, а при необходимост и извънреден инструктаж на работниците, относно правилата за техника на безопасност и хигиена на труда, което се удостоверява, че е извършено, чрез </w:t>
      </w:r>
      <w:r w:rsidRPr="00FD4DFF">
        <w:rPr>
          <w:b/>
          <w:sz w:val="22"/>
          <w:szCs w:val="22"/>
        </w:rPr>
        <w:t>Книга за инструктаж.</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(г)</w:t>
      </w:r>
      <w:r w:rsidRPr="00FD4DFF">
        <w:rPr>
          <w:rFonts w:eastAsia="Calibri"/>
          <w:sz w:val="22"/>
          <w:szCs w:val="22"/>
          <w:lang w:eastAsia="en-US"/>
        </w:rPr>
        <w:t xml:space="preserve"> да спазва изискванията на Наредба №8 от 11.05.2012г. за условията и реда за защита на горските територии от пожари, съгласно чл.136 и сл. от ЗГ, като:</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инструктира работниците за спазване на изискванията за противопожарна охрана;</w:t>
      </w:r>
    </w:p>
    <w:p w:rsidR="00480968" w:rsidRPr="00FD4DFF" w:rsidRDefault="00480968" w:rsidP="00480968">
      <w:pPr>
        <w:ind w:firstLine="284"/>
        <w:jc w:val="both"/>
        <w:rPr>
          <w:rFonts w:eastAsia="Calibri"/>
          <w:sz w:val="22"/>
          <w:szCs w:val="22"/>
          <w:lang w:eastAsia="en-US"/>
        </w:rPr>
      </w:pPr>
      <w:r w:rsidRPr="00FD4DFF">
        <w:rPr>
          <w:rFonts w:eastAsia="Calibri"/>
          <w:sz w:val="22"/>
          <w:szCs w:val="22"/>
          <w:lang w:eastAsia="en-US"/>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(д)</w:t>
      </w:r>
      <w:r w:rsidRPr="00FD4DFF">
        <w:rPr>
          <w:rFonts w:eastAsia="Calibri"/>
          <w:sz w:val="22"/>
          <w:szCs w:val="22"/>
          <w:lang w:eastAsia="en-US"/>
        </w:rPr>
        <w:t xml:space="preserve"> да организира дейността по добив и извоз на дървесината в обекта по начин и в срокове, съгласно посочените в </w:t>
      </w:r>
      <w:r>
        <w:rPr>
          <w:rFonts w:eastAsia="Calibri"/>
          <w:sz w:val="22"/>
          <w:szCs w:val="22"/>
          <w:lang w:eastAsia="en-US"/>
        </w:rPr>
        <w:t>техонологичния план и в позволителното за сеч за съответния подотдел</w:t>
      </w:r>
      <w:r w:rsidRPr="00FD4DFF">
        <w:rPr>
          <w:rFonts w:eastAsia="Calibri"/>
          <w:sz w:val="22"/>
          <w:szCs w:val="22"/>
          <w:lang w:eastAsia="en-US"/>
        </w:rPr>
        <w:t xml:space="preserve">, при спазване на изискванията за </w:t>
      </w:r>
      <w:r w:rsidRPr="00FD4DFF">
        <w:rPr>
          <w:rFonts w:eastAsia="Calibri"/>
          <w:b/>
          <w:sz w:val="22"/>
          <w:szCs w:val="22"/>
          <w:lang w:eastAsia="en-US"/>
        </w:rPr>
        <w:t xml:space="preserve">безопасно </w:t>
      </w:r>
      <w:r w:rsidRPr="00FD4DFF">
        <w:rPr>
          <w:rFonts w:eastAsia="Calibri"/>
          <w:sz w:val="22"/>
          <w:szCs w:val="22"/>
          <w:lang w:eastAsia="en-US"/>
        </w:rPr>
        <w:t xml:space="preserve">провеждане на лов, дейностите по добив на недървесни продукти, както и за </w:t>
      </w:r>
      <w:r w:rsidRPr="00FD4DFF">
        <w:rPr>
          <w:rFonts w:eastAsia="Calibri"/>
          <w:b/>
          <w:sz w:val="22"/>
          <w:szCs w:val="22"/>
          <w:lang w:eastAsia="en-US"/>
        </w:rPr>
        <w:t>безпрепятствено</w:t>
      </w:r>
      <w:r w:rsidRPr="00FD4DFF">
        <w:rPr>
          <w:rFonts w:eastAsia="Calibri"/>
          <w:sz w:val="22"/>
          <w:szCs w:val="22"/>
          <w:lang w:eastAsia="en-US"/>
        </w:rPr>
        <w:t xml:space="preserve"> протичане на сезонния размножителния период на дивеча в обособените местообитания за сватбуване и токовищата.</w:t>
      </w:r>
    </w:p>
    <w:p w:rsidR="00480968" w:rsidRPr="00FD4DFF" w:rsidRDefault="00480968" w:rsidP="00480968">
      <w:pPr>
        <w:ind w:firstLine="284"/>
        <w:jc w:val="both"/>
        <w:rPr>
          <w:rFonts w:eastAsia="Calibri"/>
          <w:sz w:val="22"/>
          <w:szCs w:val="22"/>
          <w:lang w:eastAsia="en-US"/>
        </w:rPr>
      </w:pPr>
      <w:r w:rsidRPr="00FD4DFF">
        <w:rPr>
          <w:b/>
          <w:sz w:val="22"/>
          <w:szCs w:val="22"/>
        </w:rPr>
        <w:t>4.2.20.</w:t>
      </w:r>
      <w:r w:rsidRPr="00FD4DFF">
        <w:rPr>
          <w:sz w:val="22"/>
          <w:szCs w:val="22"/>
        </w:rPr>
        <w:t>З</w:t>
      </w:r>
      <w:r w:rsidRPr="00FD4DFF">
        <w:rPr>
          <w:rFonts w:eastAsia="Calibri"/>
          <w:sz w:val="22"/>
          <w:szCs w:val="22"/>
          <w:lang w:eastAsia="en-US"/>
        </w:rPr>
        <w:t xml:space="preserve">а времето на действие на договора </w:t>
      </w:r>
      <w:r w:rsidRPr="00FD4DFF">
        <w:rPr>
          <w:sz w:val="22"/>
          <w:szCs w:val="22"/>
        </w:rPr>
        <w:t>ИЗПЪЛНИТЕЛЯТ</w:t>
      </w:r>
      <w:r w:rsidRPr="00FD4DFF">
        <w:rPr>
          <w:rFonts w:eastAsia="Calibri"/>
          <w:caps/>
          <w:sz w:val="22"/>
          <w:szCs w:val="22"/>
          <w:lang w:eastAsia="en-US"/>
        </w:rPr>
        <w:t xml:space="preserve"> </w:t>
      </w:r>
      <w:r w:rsidRPr="00FD4DFF">
        <w:rPr>
          <w:rFonts w:eastAsia="Calibri"/>
          <w:b/>
          <w:sz w:val="22"/>
          <w:szCs w:val="22"/>
          <w:lang w:eastAsia="en-US"/>
        </w:rPr>
        <w:t>се задължава,</w:t>
      </w:r>
      <w:r w:rsidRPr="00FD4DFF">
        <w:rPr>
          <w:rFonts w:eastAsia="Calibri"/>
          <w:sz w:val="22"/>
          <w:szCs w:val="22"/>
          <w:lang w:eastAsia="en-US"/>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бр.28 от 1995г., в сила от 10.08.1995г.) и Закона за защитените територии (ЗЗТ), съгласно производствените, санитарните и противопожарните изисквания, да извърши следното:</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(а)</w:t>
      </w:r>
      <w:r w:rsidRPr="00FD4DFF">
        <w:rPr>
          <w:rFonts w:eastAsia="Calibri"/>
          <w:sz w:val="22"/>
          <w:szCs w:val="22"/>
          <w:lang w:eastAsia="en-US"/>
        </w:rPr>
        <w:t xml:space="preserve"> да определи места за бивакуване, след съгласуване с ДЛС;</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(б)</w:t>
      </w:r>
      <w:r w:rsidRPr="00FD4DFF">
        <w:rPr>
          <w:rFonts w:eastAsia="Calibri"/>
          <w:sz w:val="22"/>
          <w:szCs w:val="22"/>
          <w:lang w:eastAsia="en-US"/>
        </w:rPr>
        <w:t xml:space="preserve"> 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rsidR="00480968" w:rsidRPr="00FD4DFF" w:rsidRDefault="00480968" w:rsidP="00480968">
      <w:pPr>
        <w:ind w:firstLine="284"/>
        <w:jc w:val="both"/>
        <w:rPr>
          <w:b/>
          <w:sz w:val="22"/>
          <w:szCs w:val="22"/>
        </w:rPr>
      </w:pPr>
      <w:r w:rsidRPr="00FD4DFF">
        <w:rPr>
          <w:rFonts w:eastAsia="Calibri"/>
          <w:b/>
          <w:sz w:val="22"/>
          <w:szCs w:val="22"/>
          <w:lang w:eastAsia="en-US"/>
        </w:rPr>
        <w:t>(в)</w:t>
      </w:r>
      <w:r w:rsidRPr="00FD4DFF">
        <w:rPr>
          <w:rFonts w:eastAsia="Calibri"/>
          <w:sz w:val="22"/>
          <w:szCs w:val="22"/>
          <w:lang w:eastAsia="en-US"/>
        </w:rPr>
        <w:t xml:space="preserve"> да изхвърля на </w:t>
      </w:r>
      <w:r w:rsidRPr="00FD4DFF">
        <w:rPr>
          <w:rFonts w:eastAsia="Calibri"/>
          <w:b/>
          <w:sz w:val="22"/>
          <w:szCs w:val="22"/>
          <w:lang w:eastAsia="en-US"/>
        </w:rPr>
        <w:t>регламентирани сметища</w:t>
      </w:r>
      <w:r w:rsidRPr="00FD4DFF">
        <w:rPr>
          <w:rFonts w:eastAsia="Calibri"/>
          <w:sz w:val="22"/>
          <w:szCs w:val="22"/>
          <w:lang w:eastAsia="en-US"/>
        </w:rPr>
        <w:t xml:space="preserve"> </w:t>
      </w:r>
      <w:r w:rsidRPr="00FD4DFF">
        <w:rPr>
          <w:rFonts w:eastAsia="Calibri"/>
          <w:b/>
          <w:sz w:val="22"/>
          <w:szCs w:val="22"/>
          <w:lang w:eastAsia="en-US"/>
        </w:rPr>
        <w:t>битовите и недървесни отпадъци</w:t>
      </w:r>
      <w:r w:rsidRPr="00FD4DFF">
        <w:rPr>
          <w:rFonts w:eastAsia="Calibri"/>
          <w:sz w:val="22"/>
          <w:szCs w:val="22"/>
          <w:lang w:eastAsia="en-US"/>
        </w:rPr>
        <w:t xml:space="preserve"> и след работно време да ги извозва до </w:t>
      </w:r>
      <w:r w:rsidRPr="00FD4DFF">
        <w:rPr>
          <w:rFonts w:eastAsia="Calibri"/>
          <w:b/>
          <w:sz w:val="22"/>
          <w:szCs w:val="22"/>
          <w:lang w:eastAsia="en-US"/>
        </w:rPr>
        <w:t>контейнерите за смет в населените места;</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(г)</w:t>
      </w:r>
      <w:r w:rsidRPr="00FD4DFF">
        <w:rPr>
          <w:rFonts w:eastAsia="Calibri"/>
          <w:sz w:val="22"/>
          <w:szCs w:val="22"/>
          <w:lang w:eastAsia="en-US"/>
        </w:rPr>
        <w:t xml:space="preserve"> да изхвърля на </w:t>
      </w:r>
      <w:r w:rsidRPr="00FD4DFF">
        <w:rPr>
          <w:rFonts w:eastAsia="Calibri"/>
          <w:b/>
          <w:sz w:val="22"/>
          <w:szCs w:val="22"/>
          <w:lang w:eastAsia="en-US"/>
        </w:rPr>
        <w:t>регламентирани сметища</w:t>
      </w:r>
      <w:r w:rsidRPr="00FD4DFF">
        <w:rPr>
          <w:rFonts w:eastAsia="Calibri"/>
          <w:sz w:val="22"/>
          <w:szCs w:val="22"/>
          <w:lang w:eastAsia="en-US"/>
        </w:rPr>
        <w:t xml:space="preserve"> всички </w:t>
      </w:r>
      <w:r w:rsidRPr="00FD4DFF">
        <w:rPr>
          <w:rFonts w:eastAsia="Calibri"/>
          <w:b/>
          <w:sz w:val="22"/>
          <w:szCs w:val="22"/>
          <w:lang w:eastAsia="en-US"/>
        </w:rPr>
        <w:t>химични</w:t>
      </w:r>
      <w:r w:rsidRPr="00FD4DFF">
        <w:rPr>
          <w:rFonts w:eastAsia="Calibri"/>
          <w:sz w:val="22"/>
          <w:szCs w:val="22"/>
          <w:lang w:eastAsia="en-US"/>
        </w:rPr>
        <w:t xml:space="preserve"> и </w:t>
      </w:r>
      <w:r w:rsidRPr="00FD4DFF">
        <w:rPr>
          <w:rFonts w:eastAsia="Calibri"/>
          <w:b/>
          <w:sz w:val="22"/>
          <w:szCs w:val="22"/>
          <w:lang w:eastAsia="en-US"/>
        </w:rPr>
        <w:t>гориво-смазочни</w:t>
      </w:r>
      <w:r w:rsidRPr="00FD4DFF">
        <w:rPr>
          <w:rFonts w:eastAsia="Calibri"/>
          <w:sz w:val="22"/>
          <w:szCs w:val="22"/>
          <w:lang w:eastAsia="en-US"/>
        </w:rPr>
        <w:t xml:space="preserve"> отпадъци и използвани средства за </w:t>
      </w:r>
      <w:r w:rsidRPr="00FD4DFF">
        <w:rPr>
          <w:rFonts w:eastAsia="Calibri"/>
          <w:b/>
          <w:sz w:val="22"/>
          <w:szCs w:val="22"/>
          <w:lang w:eastAsia="en-US"/>
        </w:rPr>
        <w:t>абсорбирането им</w:t>
      </w:r>
      <w:r w:rsidRPr="00FD4DFF">
        <w:rPr>
          <w:rFonts w:eastAsia="Calibri"/>
          <w:sz w:val="22"/>
          <w:szCs w:val="22"/>
          <w:lang w:eastAsia="en-US"/>
        </w:rPr>
        <w:t>, където същите да се изнасят, и да предотвратява изхвърлянето им</w:t>
      </w:r>
      <w:r w:rsidRPr="00FD4DFF">
        <w:rPr>
          <w:rFonts w:eastAsia="Calibri"/>
          <w:b/>
          <w:sz w:val="22"/>
          <w:szCs w:val="22"/>
          <w:lang w:eastAsia="en-US"/>
        </w:rPr>
        <w:t xml:space="preserve"> в контейнерите за смет в населените места</w:t>
      </w:r>
      <w:r w:rsidRPr="00FD4DFF">
        <w:rPr>
          <w:rFonts w:eastAsia="Calibri"/>
          <w:sz w:val="22"/>
          <w:szCs w:val="22"/>
          <w:lang w:eastAsia="en-US"/>
        </w:rPr>
        <w:t>;</w:t>
      </w:r>
    </w:p>
    <w:p w:rsidR="00480968" w:rsidRPr="00FD4DFF" w:rsidRDefault="00480968" w:rsidP="00480968">
      <w:pPr>
        <w:ind w:firstLine="284"/>
        <w:jc w:val="both"/>
        <w:rPr>
          <w:sz w:val="22"/>
          <w:szCs w:val="22"/>
        </w:rPr>
      </w:pPr>
      <w:r w:rsidRPr="00FD4DFF">
        <w:rPr>
          <w:b/>
          <w:sz w:val="22"/>
          <w:szCs w:val="22"/>
        </w:rPr>
        <w:lastRenderedPageBreak/>
        <w:t>(д)</w:t>
      </w:r>
      <w:r w:rsidRPr="00FD4DFF">
        <w:rPr>
          <w:sz w:val="22"/>
          <w:szCs w:val="22"/>
        </w:rPr>
        <w:t xml:space="preserve"> 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при изливане на резервоари;</w:t>
      </w:r>
    </w:p>
    <w:p w:rsidR="00480968" w:rsidRPr="00FD4DFF" w:rsidRDefault="00480968" w:rsidP="00480968">
      <w:pPr>
        <w:ind w:firstLine="284"/>
        <w:jc w:val="both"/>
        <w:rPr>
          <w:sz w:val="22"/>
          <w:szCs w:val="22"/>
        </w:rPr>
      </w:pPr>
      <w:r w:rsidRPr="00FD4DFF">
        <w:rPr>
          <w:b/>
          <w:sz w:val="22"/>
          <w:szCs w:val="22"/>
        </w:rPr>
        <w:t>(е)</w:t>
      </w:r>
      <w:r w:rsidRPr="00FD4DFF">
        <w:rPr>
          <w:sz w:val="22"/>
          <w:szCs w:val="22"/>
        </w:rPr>
        <w:t xml:space="preserve"> да използва биологично разграждащо се масло за смазване на веригите на БМТ.</w:t>
      </w:r>
    </w:p>
    <w:p w:rsidR="00480968" w:rsidRPr="00FD4DFF" w:rsidRDefault="00480968" w:rsidP="00480968">
      <w:pPr>
        <w:ind w:firstLine="284"/>
        <w:jc w:val="both"/>
        <w:rPr>
          <w:sz w:val="22"/>
          <w:szCs w:val="22"/>
        </w:rPr>
      </w:pPr>
      <w:r w:rsidRPr="00FD4DFF">
        <w:rPr>
          <w:b/>
          <w:sz w:val="22"/>
          <w:szCs w:val="22"/>
        </w:rPr>
        <w:t>4.2.21.</w:t>
      </w:r>
      <w:r w:rsidRPr="00FD4DFF">
        <w:rPr>
          <w:sz w:val="22"/>
          <w:szCs w:val="22"/>
        </w:rPr>
        <w:t xml:space="preserve">да </w:t>
      </w:r>
      <w:r w:rsidRPr="00FD4DFF">
        <w:rPr>
          <w:b/>
          <w:sz w:val="22"/>
          <w:szCs w:val="22"/>
        </w:rPr>
        <w:t>познава</w:t>
      </w:r>
      <w:r w:rsidRPr="00FD4DFF">
        <w:rPr>
          <w:sz w:val="22"/>
          <w:szCs w:val="22"/>
        </w:rPr>
        <w:t xml:space="preserve"> и </w:t>
      </w:r>
      <w:r w:rsidRPr="00FD4DFF">
        <w:rPr>
          <w:b/>
          <w:sz w:val="22"/>
          <w:szCs w:val="22"/>
        </w:rPr>
        <w:t>спазва</w:t>
      </w:r>
      <w:r w:rsidRPr="00FD4DFF">
        <w:rPr>
          <w:sz w:val="22"/>
          <w:szCs w:val="22"/>
        </w:rPr>
        <w:t xml:space="preserve"> стандарта за </w:t>
      </w:r>
      <w:r w:rsidRPr="00FD4DFF">
        <w:rPr>
          <w:b/>
          <w:sz w:val="22"/>
          <w:szCs w:val="22"/>
        </w:rPr>
        <w:t>горска сертификация</w:t>
      </w:r>
      <w:r w:rsidRPr="00FD4DFF">
        <w:rPr>
          <w:sz w:val="22"/>
          <w:szCs w:val="22"/>
        </w:rPr>
        <w:t>, като съблюдава всички допълнителни изисквания по отношение на горите с висока консервационна стойност.</w:t>
      </w:r>
    </w:p>
    <w:p w:rsidR="00480968" w:rsidRPr="00FD4DFF" w:rsidRDefault="00480968" w:rsidP="00480968">
      <w:pPr>
        <w:ind w:firstLine="284"/>
        <w:jc w:val="both"/>
        <w:rPr>
          <w:rFonts w:eastAsia="Calibri"/>
          <w:sz w:val="22"/>
          <w:szCs w:val="22"/>
          <w:lang w:eastAsia="en-US"/>
        </w:rPr>
      </w:pPr>
      <w:r w:rsidRPr="00FD4DFF">
        <w:rPr>
          <w:b/>
          <w:sz w:val="22"/>
          <w:szCs w:val="22"/>
        </w:rPr>
        <w:t>4.2.2</w:t>
      </w:r>
      <w:r>
        <w:rPr>
          <w:b/>
          <w:sz w:val="22"/>
          <w:szCs w:val="22"/>
        </w:rPr>
        <w:t>2</w:t>
      </w:r>
      <w:r w:rsidRPr="00FD4DFF">
        <w:rPr>
          <w:b/>
          <w:sz w:val="22"/>
          <w:szCs w:val="22"/>
        </w:rPr>
        <w:t>.</w:t>
      </w:r>
      <w:r w:rsidRPr="00FD4DFF">
        <w:rPr>
          <w:rFonts w:eastAsia="Calibri"/>
          <w:b/>
          <w:sz w:val="22"/>
          <w:szCs w:val="22"/>
          <w:lang w:eastAsia="en-US"/>
        </w:rPr>
        <w:t>да използва,</w:t>
      </w:r>
      <w:r w:rsidRPr="00FD4DFF">
        <w:rPr>
          <w:rFonts w:eastAsia="Calibri"/>
          <w:sz w:val="22"/>
          <w:szCs w:val="22"/>
          <w:lang w:eastAsia="en-US"/>
        </w:rPr>
        <w:t xml:space="preserve"> за изпълнението горскостопанската дейност, </w:t>
      </w:r>
      <w:r w:rsidRPr="00FD4DFF">
        <w:rPr>
          <w:rFonts w:eastAsia="Calibri"/>
          <w:b/>
          <w:sz w:val="22"/>
          <w:szCs w:val="22"/>
          <w:lang w:eastAsia="en-US"/>
        </w:rPr>
        <w:t xml:space="preserve">мобилна и </w:t>
      </w:r>
      <w:r w:rsidRPr="00FD4DFF">
        <w:rPr>
          <w:b/>
          <w:sz w:val="22"/>
          <w:szCs w:val="22"/>
        </w:rPr>
        <w:t>самоходна горска техника и прикачен инвентар</w:t>
      </w:r>
      <w:r w:rsidRPr="00FD4DFF">
        <w:rPr>
          <w:rFonts w:eastAsia="Calibri"/>
          <w:b/>
          <w:sz w:val="22"/>
          <w:szCs w:val="22"/>
          <w:lang w:eastAsia="en-US"/>
        </w:rPr>
        <w:t xml:space="preserve"> в добро техническо и изправно състояние</w:t>
      </w:r>
      <w:r w:rsidRPr="00FD4DFF">
        <w:rPr>
          <w:rFonts w:eastAsia="Calibri"/>
          <w:sz w:val="22"/>
          <w:szCs w:val="22"/>
          <w:lang w:eastAsia="en-US"/>
        </w:rPr>
        <w:t>, което включва:</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 xml:space="preserve">(а) </w:t>
      </w:r>
      <w:r w:rsidRPr="00FD4DFF">
        <w:rPr>
          <w:rFonts w:eastAsia="Calibri"/>
          <w:sz w:val="22"/>
          <w:szCs w:val="22"/>
          <w:lang w:eastAsia="en-US"/>
        </w:rPr>
        <w:t>техническа изправност до степен, която да не позволява изтичане на масло и гориво;</w:t>
      </w:r>
    </w:p>
    <w:p w:rsidR="00480968" w:rsidRPr="00FD4DFF" w:rsidRDefault="00480968" w:rsidP="00480968">
      <w:pPr>
        <w:ind w:firstLine="284"/>
        <w:jc w:val="both"/>
        <w:rPr>
          <w:rFonts w:eastAsia="Calibri"/>
          <w:sz w:val="22"/>
          <w:szCs w:val="22"/>
          <w:lang w:eastAsia="en-US"/>
        </w:rPr>
      </w:pPr>
      <w:r w:rsidRPr="00FD4DFF">
        <w:rPr>
          <w:rFonts w:eastAsia="Calibri"/>
          <w:b/>
          <w:sz w:val="22"/>
          <w:szCs w:val="22"/>
          <w:lang w:eastAsia="en-US"/>
        </w:rPr>
        <w:t>(б)</w:t>
      </w:r>
      <w:r w:rsidRPr="00FD4DFF">
        <w:rPr>
          <w:rFonts w:eastAsia="Calibri"/>
          <w:sz w:val="22"/>
          <w:szCs w:val="22"/>
          <w:lang w:eastAsia="en-US"/>
        </w:rPr>
        <w:t xml:space="preserve"> използваната техника да е оборудвана със средства за абсорбиране на ГСМ-продукти, съгласно </w:t>
      </w:r>
      <w:r w:rsidRPr="00FD4DFF">
        <w:rPr>
          <w:b/>
          <w:sz w:val="22"/>
          <w:szCs w:val="22"/>
        </w:rPr>
        <w:t>стандарта за горска сертификация</w:t>
      </w:r>
      <w:r>
        <w:rPr>
          <w:b/>
          <w:sz w:val="22"/>
          <w:szCs w:val="22"/>
        </w:rPr>
        <w:t>;</w:t>
      </w:r>
    </w:p>
    <w:p w:rsidR="00480968" w:rsidRDefault="00480968" w:rsidP="00480968">
      <w:pPr>
        <w:ind w:firstLine="284"/>
        <w:jc w:val="both"/>
        <w:rPr>
          <w:rFonts w:eastAsia="Calibri"/>
          <w:sz w:val="22"/>
          <w:szCs w:val="22"/>
          <w:lang w:eastAsia="en-US"/>
        </w:rPr>
      </w:pPr>
      <w:r w:rsidRPr="00FD4DFF">
        <w:rPr>
          <w:b/>
          <w:sz w:val="22"/>
          <w:szCs w:val="22"/>
        </w:rPr>
        <w:t>(в)</w:t>
      </w:r>
      <w:r w:rsidRPr="00FD4DFF">
        <w:rPr>
          <w:sz w:val="22"/>
          <w:szCs w:val="22"/>
        </w:rPr>
        <w:t xml:space="preserve"> </w:t>
      </w:r>
      <w:r w:rsidRPr="00FD4DFF">
        <w:rPr>
          <w:rFonts w:eastAsia="Calibri"/>
          <w:sz w:val="22"/>
          <w:szCs w:val="22"/>
          <w:lang w:eastAsia="en-US"/>
        </w:rPr>
        <w:t>използваната техника да е оборудвана с годни пожарогасители и комплектувани аптечки за първа медицинска помощ</w:t>
      </w:r>
      <w:r>
        <w:rPr>
          <w:rFonts w:eastAsia="Calibri"/>
          <w:sz w:val="22"/>
          <w:szCs w:val="22"/>
          <w:lang w:eastAsia="en-US"/>
        </w:rPr>
        <w:t>;</w:t>
      </w:r>
    </w:p>
    <w:p w:rsidR="00480968" w:rsidRPr="004856C7" w:rsidRDefault="00480968" w:rsidP="00480968">
      <w:pPr>
        <w:ind w:firstLine="284"/>
        <w:jc w:val="both"/>
        <w:rPr>
          <w:rFonts w:eastAsia="Calibri"/>
          <w:sz w:val="22"/>
          <w:szCs w:val="22"/>
          <w:lang w:eastAsia="en-US"/>
        </w:rPr>
      </w:pPr>
      <w:r w:rsidRPr="004856C7">
        <w:rPr>
          <w:rFonts w:eastAsia="Calibri"/>
          <w:b/>
          <w:bCs/>
          <w:sz w:val="22"/>
          <w:szCs w:val="22"/>
          <w:lang w:val="en-US" w:eastAsia="en-US"/>
        </w:rPr>
        <w:t>(</w:t>
      </w:r>
      <w:r w:rsidRPr="004856C7">
        <w:rPr>
          <w:rFonts w:eastAsia="Calibri"/>
          <w:b/>
          <w:bCs/>
          <w:sz w:val="22"/>
          <w:szCs w:val="22"/>
          <w:lang w:eastAsia="en-US"/>
        </w:rPr>
        <w:t>г</w:t>
      </w:r>
      <w:r w:rsidRPr="004856C7">
        <w:rPr>
          <w:rFonts w:eastAsia="Calibri"/>
          <w:b/>
          <w:bCs/>
          <w:sz w:val="22"/>
          <w:szCs w:val="22"/>
          <w:lang w:val="en-US" w:eastAsia="en-US"/>
        </w:rPr>
        <w:t>)</w:t>
      </w:r>
      <w:r>
        <w:rPr>
          <w:rFonts w:eastAsia="Calibri"/>
          <w:sz w:val="22"/>
          <w:szCs w:val="22"/>
          <w:lang w:val="en-US" w:eastAsia="en-US"/>
        </w:rPr>
        <w:t xml:space="preserve"> </w:t>
      </w:r>
      <w:r>
        <w:rPr>
          <w:color w:val="000000"/>
          <w:sz w:val="21"/>
          <w:szCs w:val="21"/>
          <w:shd w:val="clear" w:color="auto" w:fill="FFFFFF"/>
        </w:rPr>
        <w:t>използва техника и технологии, които в минимална степен нарушават растителната и почвена покривка и пътната инфраструктура.</w:t>
      </w:r>
    </w:p>
    <w:p w:rsidR="00480968" w:rsidRPr="00FD4DFF" w:rsidRDefault="00480968" w:rsidP="00480968">
      <w:pPr>
        <w:ind w:firstLine="284"/>
        <w:jc w:val="both"/>
        <w:rPr>
          <w:sz w:val="22"/>
          <w:szCs w:val="22"/>
        </w:rPr>
      </w:pPr>
      <w:r w:rsidRPr="00FD4DFF">
        <w:rPr>
          <w:rFonts w:eastAsia="Calibri"/>
          <w:b/>
          <w:sz w:val="22"/>
          <w:szCs w:val="22"/>
          <w:lang w:eastAsia="en-US"/>
        </w:rPr>
        <w:t>4.2.2</w:t>
      </w:r>
      <w:r>
        <w:rPr>
          <w:rFonts w:eastAsia="Calibri"/>
          <w:b/>
          <w:sz w:val="22"/>
          <w:szCs w:val="22"/>
          <w:lang w:eastAsia="en-US"/>
        </w:rPr>
        <w:t>3</w:t>
      </w:r>
      <w:r w:rsidRPr="00FD4DFF">
        <w:rPr>
          <w:rFonts w:eastAsia="Calibri"/>
          <w:b/>
          <w:sz w:val="22"/>
          <w:szCs w:val="22"/>
          <w:lang w:eastAsia="en-US"/>
        </w:rPr>
        <w:t>.</w:t>
      </w:r>
      <w:r w:rsidRPr="00FD4DFF">
        <w:rPr>
          <w:rFonts w:eastAsia="Calibri"/>
          <w:sz w:val="22"/>
          <w:szCs w:val="22"/>
          <w:lang w:eastAsia="en-US"/>
        </w:rPr>
        <w:t xml:space="preserve">ИЗПЪЛНИТЕЛЯТ е длъжен, за срока на изпълнение на договора, да поддържа в реална наличност декларираната от него </w:t>
      </w:r>
      <w:r w:rsidRPr="00FD4DFF">
        <w:rPr>
          <w:sz w:val="22"/>
          <w:szCs w:val="22"/>
        </w:rPr>
        <w:t xml:space="preserve">преносима техника, </w:t>
      </w:r>
      <w:r w:rsidRPr="00FD4DFF">
        <w:rPr>
          <w:b/>
          <w:sz w:val="22"/>
          <w:szCs w:val="22"/>
        </w:rPr>
        <w:t>трактори, самоходна горска техника и прикачен инвентар</w:t>
      </w:r>
      <w:r w:rsidRPr="00FD4DFF">
        <w:rPr>
          <w:sz w:val="22"/>
          <w:szCs w:val="22"/>
        </w:rPr>
        <w:t xml:space="preserve"> и други изисквания на ВЪЗЛОЖИТЕЛЯ, въз основа на които е избран за ИЗПЪЛНИТЕЛ.</w:t>
      </w:r>
    </w:p>
    <w:p w:rsidR="00480968" w:rsidRDefault="00480968" w:rsidP="00480968">
      <w:pPr>
        <w:ind w:firstLine="284"/>
        <w:jc w:val="both"/>
        <w:rPr>
          <w:rFonts w:eastAsia="Calibri"/>
          <w:sz w:val="22"/>
          <w:szCs w:val="22"/>
          <w:lang w:eastAsia="en-US"/>
        </w:rPr>
      </w:pPr>
      <w:r w:rsidRPr="00FD4DFF">
        <w:rPr>
          <w:b/>
          <w:sz w:val="22"/>
          <w:szCs w:val="22"/>
        </w:rPr>
        <w:t>4.2.2</w:t>
      </w:r>
      <w:r>
        <w:rPr>
          <w:b/>
          <w:sz w:val="22"/>
          <w:szCs w:val="22"/>
        </w:rPr>
        <w:t>4</w:t>
      </w:r>
      <w:r w:rsidRPr="00FD4DFF">
        <w:rPr>
          <w:sz w:val="22"/>
          <w:szCs w:val="22"/>
        </w:rPr>
        <w:t>.</w:t>
      </w:r>
      <w:r w:rsidRPr="00FD4DFF">
        <w:rPr>
          <w:rFonts w:eastAsia="Calibri"/>
          <w:sz w:val="22"/>
          <w:szCs w:val="22"/>
          <w:lang w:eastAsia="en-US"/>
        </w:rPr>
        <w:t>ИЗПЪЛНИТЕЛЯТ е длъжен, за срока на изпълнение на договора, да допуска до работа само физически лица, които са назначени при него на трудов договор, съгласно КТ, и които притежават необходимата професионална квалификация, съгласно чл.225 от ЗГ.</w:t>
      </w:r>
    </w:p>
    <w:p w:rsidR="00480968" w:rsidRPr="007F0FB1" w:rsidRDefault="00480968" w:rsidP="00480968">
      <w:pPr>
        <w:pStyle w:val="BodyText"/>
        <w:ind w:firstLine="284"/>
        <w:jc w:val="both"/>
        <w:rPr>
          <w:sz w:val="24"/>
          <w:szCs w:val="24"/>
        </w:rPr>
      </w:pPr>
      <w:r w:rsidRPr="00505879">
        <w:rPr>
          <w:rFonts w:eastAsia="Calibri"/>
          <w:b/>
          <w:bCs/>
          <w:sz w:val="22"/>
          <w:szCs w:val="22"/>
          <w:lang w:eastAsia="en-US"/>
        </w:rPr>
        <w:t>4.2.25</w:t>
      </w:r>
      <w:r>
        <w:rPr>
          <w:rFonts w:eastAsia="Calibri"/>
          <w:sz w:val="22"/>
          <w:szCs w:val="22"/>
          <w:lang w:eastAsia="en-US"/>
        </w:rPr>
        <w:t>.</w:t>
      </w:r>
      <w:r w:rsidRPr="007F0FB1">
        <w:rPr>
          <w:sz w:val="24"/>
          <w:szCs w:val="24"/>
        </w:rPr>
        <w:t xml:space="preserve">Да изпълни с </w:t>
      </w:r>
      <w:r w:rsidRPr="007F0FB1">
        <w:rPr>
          <w:b/>
          <w:sz w:val="24"/>
          <w:szCs w:val="24"/>
        </w:rPr>
        <w:t>„грижата на добър стопанин“</w:t>
      </w:r>
      <w:r w:rsidRPr="007F0FB1">
        <w:rPr>
          <w:sz w:val="24"/>
          <w:szCs w:val="24"/>
        </w:rPr>
        <w:t xml:space="preserve"> мероприятията по изпълнението на дейностите, съгласно технологичните планове, действащите нормативни актове и в сроковете посочени в позволителните за сеч.</w:t>
      </w:r>
      <w:r w:rsidRPr="007F0FB1">
        <w:rPr>
          <w:b/>
          <w:sz w:val="24"/>
          <w:szCs w:val="24"/>
        </w:rPr>
        <w:t xml:space="preserve"> </w:t>
      </w:r>
    </w:p>
    <w:p w:rsidR="00480968" w:rsidRDefault="00480968" w:rsidP="00480968">
      <w:pPr>
        <w:pStyle w:val="BodyText"/>
        <w:ind w:firstLine="284"/>
        <w:jc w:val="both"/>
        <w:rPr>
          <w:rFonts w:eastAsia="Calibri"/>
          <w:sz w:val="24"/>
          <w:szCs w:val="24"/>
          <w:lang w:eastAsia="en-US"/>
        </w:rPr>
      </w:pPr>
      <w:r w:rsidRPr="00505879">
        <w:rPr>
          <w:b/>
          <w:bCs/>
          <w:sz w:val="22"/>
          <w:szCs w:val="22"/>
        </w:rPr>
        <w:t>4.2.26</w:t>
      </w:r>
      <w:r>
        <w:rPr>
          <w:sz w:val="22"/>
          <w:szCs w:val="22"/>
        </w:rPr>
        <w:t>.</w:t>
      </w:r>
      <w:r>
        <w:rPr>
          <w:rFonts w:eastAsia="Calibri"/>
          <w:sz w:val="24"/>
          <w:szCs w:val="24"/>
          <w:lang w:eastAsia="en-US"/>
        </w:rPr>
        <w:t xml:space="preserve"> </w:t>
      </w:r>
      <w:r w:rsidRPr="004F16E9">
        <w:rPr>
          <w:rFonts w:eastAsia="Calibri"/>
          <w:sz w:val="24"/>
          <w:szCs w:val="24"/>
          <w:lang w:eastAsia="en-US"/>
        </w:rPr>
        <w:t>С издаване на позволителното за сеч и подписване на протокол за приемане на насаждението от обекта, последните се предават на ИЗПЪЛНИТЕЛЯ. От момента на предаването на насажденията върху ИЗПЪЛНИТЕЛЯ преминава и отговорността по осъществяване на противопожарната охрана и охраната срещу неправомерна сеч в насаждението.</w:t>
      </w:r>
    </w:p>
    <w:p w:rsidR="00480968" w:rsidRDefault="00480968" w:rsidP="00480968">
      <w:pPr>
        <w:suppressAutoHyphens w:val="0"/>
        <w:ind w:firstLine="284"/>
        <w:jc w:val="both"/>
        <w:rPr>
          <w:rFonts w:eastAsia="Calibri"/>
          <w:sz w:val="24"/>
          <w:szCs w:val="24"/>
          <w:shd w:val="clear" w:color="auto" w:fill="FEFEFE"/>
          <w:lang w:eastAsia="en-US"/>
        </w:rPr>
      </w:pPr>
      <w:r w:rsidRPr="004F16E9">
        <w:rPr>
          <w:rFonts w:eastAsia="Calibri"/>
          <w:b/>
          <w:sz w:val="24"/>
          <w:szCs w:val="24"/>
          <w:lang w:eastAsia="en-US"/>
        </w:rPr>
        <w:t>4.2.2</w:t>
      </w:r>
      <w:r w:rsidR="00EC269D">
        <w:rPr>
          <w:rFonts w:eastAsia="Calibri"/>
          <w:b/>
          <w:sz w:val="24"/>
          <w:szCs w:val="24"/>
          <w:lang w:eastAsia="en-US"/>
        </w:rPr>
        <w:t>7</w:t>
      </w:r>
      <w:r>
        <w:rPr>
          <w:rFonts w:eastAsia="Calibri"/>
          <w:bCs/>
          <w:sz w:val="24"/>
          <w:szCs w:val="24"/>
          <w:lang w:eastAsia="en-US"/>
        </w:rPr>
        <w:t>.</w:t>
      </w:r>
      <w:r w:rsidRPr="004F16E9">
        <w:rPr>
          <w:rFonts w:eastAsia="Calibri"/>
          <w:bCs/>
          <w:sz w:val="24"/>
          <w:szCs w:val="24"/>
          <w:lang w:eastAsia="en-US"/>
        </w:rPr>
        <w:t xml:space="preserve">Регистрираният лесовъд, на когото е издадено позволително за сеч, носи </w:t>
      </w:r>
      <w:r w:rsidRPr="004F16E9">
        <w:rPr>
          <w:rFonts w:eastAsia="Calibri"/>
          <w:b/>
          <w:bCs/>
          <w:sz w:val="24"/>
          <w:szCs w:val="24"/>
          <w:lang w:eastAsia="en-US"/>
        </w:rPr>
        <w:t>отговорност</w:t>
      </w:r>
      <w:r w:rsidRPr="004F16E9">
        <w:rPr>
          <w:rFonts w:eastAsia="Calibri"/>
          <w:bCs/>
          <w:sz w:val="24"/>
          <w:szCs w:val="24"/>
          <w:lang w:eastAsia="en-US"/>
        </w:rPr>
        <w:t xml:space="preserve"> и </w:t>
      </w:r>
      <w:r w:rsidRPr="004F16E9">
        <w:rPr>
          <w:rFonts w:eastAsia="Calibri"/>
          <w:b/>
          <w:bCs/>
          <w:sz w:val="24"/>
          <w:szCs w:val="24"/>
          <w:lang w:eastAsia="en-US"/>
        </w:rPr>
        <w:t>упражнява контрол</w:t>
      </w:r>
      <w:r w:rsidRPr="004F16E9">
        <w:rPr>
          <w:rFonts w:eastAsia="Calibri"/>
          <w:bCs/>
          <w:sz w:val="24"/>
          <w:szCs w:val="24"/>
          <w:lang w:eastAsia="en-US"/>
        </w:rPr>
        <w:t xml:space="preserve"> по извършването на добива на дървесина до </w:t>
      </w:r>
      <w:r w:rsidRPr="004F16E9">
        <w:rPr>
          <w:rFonts w:eastAsia="Calibri"/>
          <w:b/>
          <w:bCs/>
          <w:sz w:val="24"/>
          <w:szCs w:val="24"/>
          <w:lang w:eastAsia="en-US"/>
        </w:rPr>
        <w:t>освидетелстване на сечището</w:t>
      </w:r>
      <w:r w:rsidRPr="004F16E9">
        <w:rPr>
          <w:rFonts w:eastAsia="Calibri"/>
          <w:bCs/>
          <w:sz w:val="24"/>
          <w:szCs w:val="24"/>
          <w:lang w:eastAsia="en-US"/>
        </w:rPr>
        <w:t xml:space="preserve">, съгласно чл. 108, ал. 3 от ЗГ. Лесовъдът спазва изискванията </w:t>
      </w:r>
      <w:r w:rsidRPr="004F16E9">
        <w:rPr>
          <w:rFonts w:eastAsia="Calibri"/>
          <w:sz w:val="24"/>
          <w:szCs w:val="24"/>
          <w:shd w:val="clear" w:color="auto" w:fill="FEFEFE"/>
          <w:lang w:eastAsia="en-US"/>
        </w:rPr>
        <w:t>на чл. 47 и чл. 48 от</w:t>
      </w:r>
      <w:r w:rsidRPr="004F16E9">
        <w:rPr>
          <w:rFonts w:eastAsia="Calibri"/>
          <w:sz w:val="24"/>
          <w:szCs w:val="24"/>
          <w:lang w:eastAsia="en-US"/>
        </w:rPr>
        <w:t xml:space="preserve"> </w:t>
      </w:r>
      <w:r w:rsidRPr="004F16E9">
        <w:rPr>
          <w:rFonts w:eastAsia="Calibri"/>
          <w:bCs/>
          <w:sz w:val="24"/>
          <w:szCs w:val="24"/>
          <w:lang w:eastAsia="en-US"/>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4F16E9">
        <w:rPr>
          <w:rFonts w:eastAsia="Calibri"/>
          <w:sz w:val="24"/>
          <w:szCs w:val="24"/>
          <w:shd w:val="clear" w:color="auto" w:fill="FEFEFE"/>
          <w:lang w:eastAsia="en-US"/>
        </w:rPr>
        <w:t>, съгласно чл. 61 от същата Наредба.</w:t>
      </w:r>
    </w:p>
    <w:p w:rsidR="00480968" w:rsidRPr="00090B51" w:rsidRDefault="00480968" w:rsidP="00480968">
      <w:pPr>
        <w:ind w:firstLine="284"/>
        <w:jc w:val="both"/>
        <w:rPr>
          <w:sz w:val="24"/>
          <w:szCs w:val="24"/>
        </w:rPr>
      </w:pPr>
      <w:r w:rsidRPr="00090B51">
        <w:rPr>
          <w:b/>
          <w:sz w:val="24"/>
          <w:szCs w:val="24"/>
        </w:rPr>
        <w:t>4.4.</w:t>
      </w:r>
      <w:r>
        <w:rPr>
          <w:b/>
          <w:sz w:val="24"/>
          <w:szCs w:val="24"/>
        </w:rPr>
        <w:t>2</w:t>
      </w:r>
      <w:r w:rsidR="00EC269D">
        <w:rPr>
          <w:b/>
          <w:sz w:val="24"/>
          <w:szCs w:val="24"/>
        </w:rPr>
        <w:t>8</w:t>
      </w:r>
      <w:r w:rsidRPr="00090B51">
        <w:rPr>
          <w:b/>
          <w:sz w:val="24"/>
          <w:szCs w:val="24"/>
        </w:rPr>
        <w:t>.</w:t>
      </w:r>
      <w:r w:rsidRPr="00090B51">
        <w:rPr>
          <w:sz w:val="24"/>
          <w:szCs w:val="24"/>
        </w:rPr>
        <w:t xml:space="preserve"> при констатирани нередности по изпълнение на дейността от страна на ВЪЗЛОЖИТЕЛЯ, ИЗПЪЛНИТЕЛЯТ е длъжен да отстрани същите в срока, посочен в настоящия договор, като разходите са за негова сметка.</w:t>
      </w:r>
    </w:p>
    <w:p w:rsidR="00480968" w:rsidRPr="00271420" w:rsidRDefault="00480968" w:rsidP="00480968">
      <w:pPr>
        <w:pStyle w:val="NoSpacing"/>
        <w:ind w:firstLine="284"/>
        <w:jc w:val="both"/>
        <w:rPr>
          <w:rFonts w:ascii="Times New Roman" w:hAnsi="Times New Roman"/>
          <w:color w:val="000000"/>
          <w:sz w:val="24"/>
          <w:szCs w:val="24"/>
          <w:lang w:eastAsia="bg-BG"/>
        </w:rPr>
      </w:pPr>
      <w:r w:rsidRPr="00271420">
        <w:rPr>
          <w:rFonts w:ascii="Times New Roman" w:hAnsi="Times New Roman"/>
          <w:b/>
          <w:sz w:val="24"/>
          <w:szCs w:val="24"/>
        </w:rPr>
        <w:t>4.4.</w:t>
      </w:r>
      <w:r w:rsidR="00EC269D">
        <w:rPr>
          <w:rFonts w:ascii="Times New Roman" w:hAnsi="Times New Roman"/>
          <w:b/>
          <w:sz w:val="24"/>
          <w:szCs w:val="24"/>
          <w:lang w:val="bg-BG"/>
        </w:rPr>
        <w:t>29</w:t>
      </w:r>
      <w:r w:rsidRPr="00271420">
        <w:rPr>
          <w:rFonts w:ascii="Times New Roman" w:hAnsi="Times New Roman"/>
          <w:sz w:val="24"/>
          <w:szCs w:val="24"/>
        </w:rPr>
        <w:t xml:space="preserve">. В </w:t>
      </w:r>
      <w:proofErr w:type="spellStart"/>
      <w:r w:rsidRPr="00271420">
        <w:rPr>
          <w:rFonts w:ascii="Times New Roman" w:hAnsi="Times New Roman"/>
          <w:sz w:val="24"/>
          <w:szCs w:val="24"/>
        </w:rPr>
        <w:t>случай</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че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Изпълнителят</w:t>
      </w:r>
      <w:proofErr w:type="spellEnd"/>
      <w:r w:rsidRPr="00271420">
        <w:rPr>
          <w:rFonts w:ascii="Times New Roman" w:hAnsi="Times New Roman"/>
          <w:sz w:val="24"/>
          <w:szCs w:val="24"/>
        </w:rPr>
        <w:t xml:space="preserve"> е </w:t>
      </w:r>
      <w:proofErr w:type="spellStart"/>
      <w:r w:rsidRPr="00271420">
        <w:rPr>
          <w:rFonts w:ascii="Times New Roman" w:hAnsi="Times New Roman"/>
          <w:sz w:val="24"/>
          <w:szCs w:val="24"/>
        </w:rPr>
        <w:t>заявил</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ползване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на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подизпълнител</w:t>
      </w:r>
      <w:proofErr w:type="spellEnd"/>
      <w:r w:rsidRPr="00271420">
        <w:rPr>
          <w:rFonts w:ascii="Times New Roman" w:hAnsi="Times New Roman"/>
          <w:sz w:val="24"/>
          <w:szCs w:val="24"/>
        </w:rPr>
        <w:t xml:space="preserve"> </w:t>
      </w:r>
      <w:proofErr w:type="spellStart"/>
      <w:r w:rsidRPr="00271420">
        <w:rPr>
          <w:rFonts w:ascii="Times New Roman" w:hAnsi="Times New Roman"/>
          <w:color w:val="000000"/>
          <w:sz w:val="24"/>
          <w:szCs w:val="24"/>
          <w:lang w:eastAsia="bg-BG"/>
        </w:rPr>
        <w:t>при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осъществяване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дейностите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предмет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договора</w:t>
      </w:r>
      <w:proofErr w:type="spellEnd"/>
      <w:r w:rsidRPr="00271420">
        <w:rPr>
          <w:rFonts w:ascii="Times New Roman" w:hAnsi="Times New Roman"/>
          <w:color w:val="000000"/>
          <w:sz w:val="24"/>
          <w:szCs w:val="24"/>
          <w:lang w:eastAsia="bg-BG"/>
        </w:rPr>
        <w:t xml:space="preserve"> ,</w:t>
      </w:r>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има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задълженията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изпълнителя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точки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r w:rsidRPr="00271420">
        <w:rPr>
          <w:rFonts w:ascii="Times New Roman" w:hAnsi="Times New Roman"/>
          <w:b/>
          <w:sz w:val="24"/>
          <w:szCs w:val="24"/>
        </w:rPr>
        <w:t xml:space="preserve"> т. 4.1.</w:t>
      </w:r>
      <w:r w:rsidRPr="00271420">
        <w:rPr>
          <w:rFonts w:ascii="Times New Roman" w:hAnsi="Times New Roman"/>
          <w:sz w:val="24"/>
          <w:szCs w:val="24"/>
        </w:rPr>
        <w:t xml:space="preserve"> </w:t>
      </w:r>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w:t>
      </w:r>
      <w:proofErr w:type="spellEnd"/>
      <w:r w:rsidRPr="00271420">
        <w:rPr>
          <w:rFonts w:ascii="Times New Roman" w:hAnsi="Times New Roman"/>
          <w:color w:val="000000"/>
          <w:sz w:val="24"/>
          <w:szCs w:val="24"/>
          <w:lang w:eastAsia="bg-BG"/>
        </w:rPr>
        <w:t xml:space="preserve"> </w:t>
      </w:r>
      <w:r w:rsidRPr="00271420">
        <w:rPr>
          <w:rFonts w:ascii="Times New Roman" w:hAnsi="Times New Roman"/>
          <w:b/>
          <w:color w:val="000000"/>
          <w:sz w:val="24"/>
          <w:szCs w:val="24"/>
          <w:lang w:eastAsia="bg-BG"/>
        </w:rPr>
        <w:t>т. 4.4.2</w:t>
      </w:r>
      <w:r w:rsidR="00EC269D">
        <w:rPr>
          <w:rFonts w:ascii="Times New Roman" w:hAnsi="Times New Roman"/>
          <w:b/>
          <w:color w:val="000000"/>
          <w:sz w:val="24"/>
          <w:szCs w:val="24"/>
          <w:lang w:val="bg-BG" w:eastAsia="bg-BG"/>
        </w:rPr>
        <w:t>8</w:t>
      </w:r>
      <w:r w:rsidRPr="00271420">
        <w:rPr>
          <w:rFonts w:ascii="Times New Roman" w:hAnsi="Times New Roman"/>
          <w:b/>
          <w:color w:val="000000"/>
          <w:sz w:val="24"/>
          <w:szCs w:val="24"/>
          <w:lang w:eastAsia="bg-BG"/>
        </w:rPr>
        <w:t>.</w:t>
      </w:r>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настоящия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договор</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като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двамата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отговарят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солидарно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Възложителя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изпълнението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му</w:t>
      </w:r>
      <w:proofErr w:type="spellEnd"/>
      <w:r w:rsidRPr="00271420">
        <w:rPr>
          <w:rFonts w:ascii="Times New Roman" w:hAnsi="Times New Roman"/>
          <w:color w:val="000000"/>
          <w:sz w:val="24"/>
          <w:szCs w:val="24"/>
          <w:lang w:eastAsia="bg-BG"/>
        </w:rPr>
        <w:t xml:space="preserve"> </w:t>
      </w:r>
    </w:p>
    <w:p w:rsidR="00480968" w:rsidRPr="00271420" w:rsidRDefault="00480968" w:rsidP="00480968">
      <w:pPr>
        <w:pStyle w:val="NoSpacing"/>
        <w:ind w:firstLine="284"/>
        <w:jc w:val="both"/>
        <w:rPr>
          <w:rFonts w:ascii="Times New Roman" w:hAnsi="Times New Roman"/>
          <w:color w:val="000000"/>
          <w:sz w:val="24"/>
          <w:szCs w:val="24"/>
          <w:lang w:eastAsia="bg-BG"/>
        </w:rPr>
      </w:pPr>
      <w:r w:rsidRPr="00271420">
        <w:rPr>
          <w:rFonts w:ascii="Times New Roman" w:hAnsi="Times New Roman"/>
          <w:b/>
          <w:sz w:val="24"/>
          <w:szCs w:val="24"/>
        </w:rPr>
        <w:t>4.4.</w:t>
      </w:r>
      <w:r>
        <w:rPr>
          <w:rFonts w:ascii="Times New Roman" w:hAnsi="Times New Roman"/>
          <w:b/>
          <w:sz w:val="24"/>
          <w:szCs w:val="24"/>
          <w:lang w:val="bg-BG"/>
        </w:rPr>
        <w:t>3</w:t>
      </w:r>
      <w:r w:rsidR="00EC269D">
        <w:rPr>
          <w:rFonts w:ascii="Times New Roman" w:hAnsi="Times New Roman"/>
          <w:b/>
          <w:sz w:val="24"/>
          <w:szCs w:val="24"/>
          <w:lang w:val="bg-BG"/>
        </w:rPr>
        <w:t>0</w:t>
      </w:r>
      <w:r w:rsidRPr="00271420">
        <w:rPr>
          <w:rFonts w:ascii="Times New Roman" w:hAnsi="Times New Roman"/>
          <w:b/>
          <w:sz w:val="24"/>
          <w:szCs w:val="24"/>
        </w:rPr>
        <w:t xml:space="preserve">. </w:t>
      </w:r>
      <w:proofErr w:type="spellStart"/>
      <w:r w:rsidRPr="00271420">
        <w:rPr>
          <w:rFonts w:ascii="Times New Roman" w:hAnsi="Times New Roman"/>
          <w:color w:val="000000"/>
          <w:sz w:val="24"/>
          <w:szCs w:val="24"/>
          <w:lang w:eastAsia="bg-BG"/>
        </w:rPr>
        <w:t>При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възникнала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необходимост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промяна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w:t>
      </w:r>
      <w:proofErr w:type="spellEnd"/>
      <w:r w:rsidRPr="00271420">
        <w:rPr>
          <w:rFonts w:ascii="Times New Roman" w:hAnsi="Times New Roman"/>
          <w:color w:val="000000"/>
          <w:sz w:val="24"/>
          <w:szCs w:val="24"/>
          <w:lang w:eastAsia="bg-BG"/>
        </w:rPr>
        <w:t>, в</w:t>
      </w:r>
      <w:r w:rsidRPr="00271420">
        <w:rPr>
          <w:rFonts w:ascii="Times New Roman" w:hAnsi="Times New Roman"/>
          <w:sz w:val="24"/>
          <w:szCs w:val="24"/>
        </w:rPr>
        <w:t xml:space="preserve"> </w:t>
      </w:r>
      <w:proofErr w:type="spellStart"/>
      <w:r w:rsidRPr="00271420">
        <w:rPr>
          <w:rFonts w:ascii="Times New Roman" w:hAnsi="Times New Roman"/>
          <w:sz w:val="24"/>
          <w:szCs w:val="24"/>
        </w:rPr>
        <w:t>случаите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когато</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предметът</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на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договора</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се</w:t>
      </w:r>
      <w:proofErr w:type="spellEnd"/>
      <w:r w:rsidRPr="00271420">
        <w:rPr>
          <w:rFonts w:ascii="Times New Roman" w:hAnsi="Times New Roman"/>
          <w:sz w:val="24"/>
          <w:szCs w:val="24"/>
        </w:rPr>
        <w:t xml:space="preserve"> </w:t>
      </w:r>
      <w:proofErr w:type="spellStart"/>
      <w:r w:rsidRPr="00271420">
        <w:rPr>
          <w:rFonts w:ascii="Times New Roman" w:hAnsi="Times New Roman"/>
          <w:sz w:val="24"/>
          <w:szCs w:val="24"/>
        </w:rPr>
        <w:t>извършва</w:t>
      </w:r>
      <w:proofErr w:type="spellEnd"/>
      <w:r w:rsidRPr="00271420">
        <w:rPr>
          <w:rFonts w:ascii="Times New Roman" w:hAnsi="Times New Roman"/>
          <w:sz w:val="24"/>
          <w:szCs w:val="24"/>
        </w:rPr>
        <w:t xml:space="preserve"> с </w:t>
      </w:r>
      <w:proofErr w:type="spellStart"/>
      <w:r w:rsidRPr="00271420">
        <w:rPr>
          <w:rFonts w:ascii="Times New Roman" w:hAnsi="Times New Roman"/>
          <w:sz w:val="24"/>
          <w:szCs w:val="24"/>
        </w:rPr>
        <w:t>такъв</w:t>
      </w:r>
      <w:proofErr w:type="spellEnd"/>
      <w:r w:rsidRPr="00271420">
        <w:rPr>
          <w:rFonts w:ascii="Times New Roman" w:hAnsi="Times New Roman"/>
          <w:sz w:val="24"/>
          <w:szCs w:val="24"/>
        </w:rPr>
        <w:t xml:space="preserve">, </w:t>
      </w:r>
      <w:proofErr w:type="spellStart"/>
      <w:r w:rsidRPr="00271420">
        <w:rPr>
          <w:rFonts w:ascii="Times New Roman" w:hAnsi="Times New Roman"/>
          <w:color w:val="000000"/>
          <w:sz w:val="24"/>
          <w:szCs w:val="24"/>
          <w:lang w:eastAsia="bg-BG"/>
        </w:rPr>
        <w:t>Изпълнителят</w:t>
      </w:r>
      <w:proofErr w:type="spellEnd"/>
      <w:r w:rsidRPr="00271420">
        <w:rPr>
          <w:rFonts w:ascii="Times New Roman" w:hAnsi="Times New Roman"/>
          <w:color w:val="000000"/>
          <w:sz w:val="24"/>
          <w:szCs w:val="24"/>
          <w:lang w:eastAsia="bg-BG"/>
        </w:rPr>
        <w:t xml:space="preserve"> е </w:t>
      </w:r>
      <w:proofErr w:type="spellStart"/>
      <w:r w:rsidRPr="00271420">
        <w:rPr>
          <w:rFonts w:ascii="Times New Roman" w:hAnsi="Times New Roman"/>
          <w:color w:val="000000"/>
          <w:sz w:val="24"/>
          <w:szCs w:val="24"/>
          <w:lang w:eastAsia="bg-BG"/>
        </w:rPr>
        <w:t>длъжен</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предостави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възложителя</w:t>
      </w:r>
      <w:proofErr w:type="spellEnd"/>
      <w:r w:rsidRPr="00271420">
        <w:rPr>
          <w:rFonts w:ascii="Times New Roman" w:hAnsi="Times New Roman"/>
          <w:color w:val="000000"/>
          <w:sz w:val="24"/>
          <w:szCs w:val="24"/>
          <w:lang w:eastAsia="bg-BG"/>
        </w:rPr>
        <w:t xml:space="preserve"> в </w:t>
      </w:r>
      <w:proofErr w:type="spellStart"/>
      <w:r w:rsidRPr="00271420">
        <w:rPr>
          <w:rFonts w:ascii="Times New Roman" w:hAnsi="Times New Roman"/>
          <w:color w:val="000000"/>
          <w:sz w:val="24"/>
          <w:szCs w:val="24"/>
          <w:lang w:eastAsia="bg-BG"/>
        </w:rPr>
        <w:t>срок</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w:t>
      </w:r>
      <w:proofErr w:type="spellEnd"/>
      <w:r w:rsidRPr="00271420">
        <w:rPr>
          <w:rFonts w:ascii="Times New Roman" w:hAnsi="Times New Roman"/>
          <w:color w:val="000000"/>
          <w:sz w:val="24"/>
          <w:szCs w:val="24"/>
          <w:lang w:eastAsia="bg-BG"/>
        </w:rPr>
        <w:t xml:space="preserve"> 3 (</w:t>
      </w:r>
      <w:proofErr w:type="spellStart"/>
      <w:r w:rsidRPr="00271420">
        <w:rPr>
          <w:rFonts w:ascii="Times New Roman" w:hAnsi="Times New Roman"/>
          <w:color w:val="000000"/>
          <w:sz w:val="24"/>
          <w:szCs w:val="24"/>
          <w:lang w:eastAsia="bg-BG"/>
        </w:rPr>
        <w:t>три</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календарни</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дни</w:t>
      </w:r>
      <w:proofErr w:type="spellEnd"/>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информацията</w:t>
      </w:r>
      <w:proofErr w:type="spellEnd"/>
      <w:r w:rsidRPr="00271420">
        <w:rPr>
          <w:rFonts w:ascii="Times New Roman" w:hAnsi="Times New Roman"/>
          <w:color w:val="000000"/>
          <w:sz w:val="24"/>
          <w:szCs w:val="24"/>
          <w:lang w:eastAsia="bg-BG"/>
        </w:rPr>
        <w:t xml:space="preserve"> и </w:t>
      </w:r>
      <w:proofErr w:type="spellStart"/>
      <w:r w:rsidRPr="00271420">
        <w:rPr>
          <w:rFonts w:ascii="Times New Roman" w:hAnsi="Times New Roman"/>
          <w:color w:val="000000"/>
          <w:sz w:val="24"/>
          <w:szCs w:val="24"/>
          <w:lang w:eastAsia="bg-BG"/>
        </w:rPr>
        <w:t>документите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чл.35 </w:t>
      </w:r>
      <w:proofErr w:type="spellStart"/>
      <w:r w:rsidRPr="00271420">
        <w:rPr>
          <w:rFonts w:ascii="Times New Roman" w:hAnsi="Times New Roman"/>
          <w:color w:val="000000"/>
          <w:sz w:val="24"/>
          <w:szCs w:val="24"/>
          <w:lang w:eastAsia="bg-BG"/>
        </w:rPr>
        <w:t>ал</w:t>
      </w:r>
      <w:proofErr w:type="spellEnd"/>
      <w:r w:rsidRPr="00271420">
        <w:rPr>
          <w:rFonts w:ascii="Times New Roman" w:hAnsi="Times New Roman"/>
          <w:color w:val="000000"/>
          <w:sz w:val="24"/>
          <w:szCs w:val="24"/>
          <w:lang w:eastAsia="bg-BG"/>
        </w:rPr>
        <w:t xml:space="preserve">. 5, т.3 и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чл</w:t>
      </w:r>
      <w:proofErr w:type="spellEnd"/>
      <w:r w:rsidRPr="00271420">
        <w:rPr>
          <w:rFonts w:ascii="Times New Roman" w:hAnsi="Times New Roman"/>
          <w:color w:val="000000"/>
          <w:sz w:val="24"/>
          <w:szCs w:val="24"/>
          <w:lang w:eastAsia="bg-BG"/>
        </w:rPr>
        <w:t xml:space="preserve">. 18, </w:t>
      </w:r>
      <w:proofErr w:type="spellStart"/>
      <w:r w:rsidRPr="00271420">
        <w:rPr>
          <w:rFonts w:ascii="Times New Roman" w:hAnsi="Times New Roman"/>
          <w:color w:val="000000"/>
          <w:sz w:val="24"/>
          <w:szCs w:val="24"/>
          <w:lang w:eastAsia="bg-BG"/>
        </w:rPr>
        <w:t>ал</w:t>
      </w:r>
      <w:proofErr w:type="spellEnd"/>
      <w:r w:rsidRPr="00271420">
        <w:rPr>
          <w:rFonts w:ascii="Times New Roman" w:hAnsi="Times New Roman"/>
          <w:color w:val="000000"/>
          <w:sz w:val="24"/>
          <w:szCs w:val="24"/>
          <w:lang w:eastAsia="bg-BG"/>
        </w:rPr>
        <w:t xml:space="preserve">. 1, т. </w:t>
      </w:r>
      <w:r w:rsidRPr="00C33BF0">
        <w:rPr>
          <w:rFonts w:ascii="Times New Roman" w:hAnsi="Times New Roman"/>
          <w:color w:val="FF0000"/>
          <w:sz w:val="24"/>
          <w:szCs w:val="24"/>
          <w:lang w:eastAsia="bg-BG"/>
        </w:rPr>
        <w:t xml:space="preserve">1 - </w:t>
      </w:r>
      <w:r w:rsidRPr="00C33BF0">
        <w:rPr>
          <w:rFonts w:ascii="Times New Roman" w:hAnsi="Times New Roman"/>
          <w:color w:val="FF0000"/>
          <w:sz w:val="24"/>
          <w:szCs w:val="24"/>
          <w:lang w:val="bg-BG" w:eastAsia="bg-BG"/>
        </w:rPr>
        <w:t>3</w:t>
      </w:r>
      <w:r w:rsidRPr="00C33BF0">
        <w:rPr>
          <w:rFonts w:ascii="Times New Roman" w:hAnsi="Times New Roman"/>
          <w:color w:val="FF0000"/>
          <w:sz w:val="24"/>
          <w:szCs w:val="24"/>
          <w:lang w:eastAsia="bg-BG"/>
        </w:rPr>
        <w:t xml:space="preserve"> </w:t>
      </w:r>
      <w:proofErr w:type="spellStart"/>
      <w:r w:rsidRPr="00271420">
        <w:rPr>
          <w:rFonts w:ascii="Times New Roman" w:hAnsi="Times New Roman"/>
          <w:color w:val="000000"/>
          <w:sz w:val="24"/>
          <w:szCs w:val="24"/>
          <w:lang w:eastAsia="bg-BG"/>
        </w:rPr>
        <w:t>от</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Наредбата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За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извършената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промяна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на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подизпълнителя</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страните</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w:t>
      </w:r>
      <w:proofErr w:type="spellEnd"/>
      <w:r w:rsidRPr="00271420">
        <w:rPr>
          <w:rFonts w:ascii="Times New Roman" w:hAnsi="Times New Roman"/>
          <w:color w:val="000000"/>
          <w:sz w:val="24"/>
          <w:szCs w:val="24"/>
          <w:lang w:eastAsia="bg-BG"/>
        </w:rPr>
        <w:t xml:space="preserve"> </w:t>
      </w:r>
      <w:proofErr w:type="spellStart"/>
      <w:proofErr w:type="gramStart"/>
      <w:r w:rsidRPr="00271420">
        <w:rPr>
          <w:rFonts w:ascii="Times New Roman" w:hAnsi="Times New Roman"/>
          <w:color w:val="000000"/>
          <w:sz w:val="24"/>
          <w:szCs w:val="24"/>
          <w:lang w:eastAsia="bg-BG"/>
        </w:rPr>
        <w:t>договора</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подписват</w:t>
      </w:r>
      <w:proofErr w:type="spellEnd"/>
      <w:proofErr w:type="gram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допълнително</w:t>
      </w:r>
      <w:proofErr w:type="spellEnd"/>
      <w:r w:rsidRPr="00271420">
        <w:rPr>
          <w:rFonts w:ascii="Times New Roman" w:hAnsi="Times New Roman"/>
          <w:color w:val="000000"/>
          <w:sz w:val="24"/>
          <w:szCs w:val="24"/>
          <w:lang w:eastAsia="bg-BG"/>
        </w:rPr>
        <w:t xml:space="preserve"> </w:t>
      </w:r>
      <w:proofErr w:type="spellStart"/>
      <w:r w:rsidRPr="00271420">
        <w:rPr>
          <w:rFonts w:ascii="Times New Roman" w:hAnsi="Times New Roman"/>
          <w:color w:val="000000"/>
          <w:sz w:val="24"/>
          <w:szCs w:val="24"/>
          <w:lang w:eastAsia="bg-BG"/>
        </w:rPr>
        <w:t>споразумение</w:t>
      </w:r>
      <w:proofErr w:type="spellEnd"/>
      <w:r w:rsidRPr="00271420">
        <w:rPr>
          <w:rFonts w:ascii="Times New Roman" w:hAnsi="Times New Roman"/>
          <w:color w:val="000000"/>
          <w:sz w:val="24"/>
          <w:szCs w:val="24"/>
          <w:lang w:eastAsia="bg-BG"/>
        </w:rPr>
        <w:t>.</w:t>
      </w:r>
    </w:p>
    <w:p w:rsidR="00480968" w:rsidRDefault="00480968" w:rsidP="00480968">
      <w:pPr>
        <w:pStyle w:val="BodyText"/>
        <w:ind w:firstLine="284"/>
        <w:jc w:val="both"/>
        <w:rPr>
          <w:sz w:val="22"/>
          <w:szCs w:val="22"/>
        </w:rPr>
      </w:pPr>
    </w:p>
    <w:p w:rsidR="00480968" w:rsidRPr="000917BA" w:rsidRDefault="00480968" w:rsidP="00480968">
      <w:pPr>
        <w:pStyle w:val="BodyText"/>
        <w:ind w:firstLine="567"/>
        <w:rPr>
          <w:b/>
          <w:sz w:val="22"/>
          <w:szCs w:val="22"/>
          <w:u w:val="single"/>
        </w:rPr>
      </w:pPr>
      <w:r w:rsidRPr="008C550F">
        <w:rPr>
          <w:b/>
          <w:sz w:val="24"/>
          <w:szCs w:val="24"/>
        </w:rPr>
        <w:t xml:space="preserve">V. </w:t>
      </w:r>
      <w:r w:rsidRPr="000917BA">
        <w:rPr>
          <w:b/>
          <w:sz w:val="22"/>
          <w:szCs w:val="22"/>
          <w:u w:val="single"/>
        </w:rPr>
        <w:t xml:space="preserve">САНКЦИИ И НЕУСТОЙКИ </w:t>
      </w:r>
    </w:p>
    <w:p w:rsidR="00480968" w:rsidRPr="003F6115" w:rsidRDefault="00480968" w:rsidP="00480968">
      <w:pPr>
        <w:pStyle w:val="BodyText"/>
        <w:tabs>
          <w:tab w:val="left" w:pos="851"/>
        </w:tabs>
        <w:suppressAutoHyphens w:val="0"/>
        <w:jc w:val="both"/>
        <w:rPr>
          <w:b/>
          <w:i/>
          <w:sz w:val="22"/>
          <w:szCs w:val="22"/>
        </w:rPr>
      </w:pPr>
      <w:r>
        <w:rPr>
          <w:sz w:val="22"/>
          <w:szCs w:val="22"/>
        </w:rPr>
        <w:t xml:space="preserve">           5.1.</w:t>
      </w:r>
      <w:r w:rsidRPr="003F6115">
        <w:rPr>
          <w:sz w:val="22"/>
          <w:szCs w:val="22"/>
        </w:rPr>
        <w:t xml:space="preserve">Страните по договора </w:t>
      </w:r>
      <w:r w:rsidRPr="003F6115">
        <w:rPr>
          <w:rStyle w:val="bumpedfont15"/>
          <w:sz w:val="22"/>
          <w:szCs w:val="22"/>
        </w:rPr>
        <w:t xml:space="preserve">не носят отговорност и </w:t>
      </w:r>
      <w:r w:rsidRPr="003F6115">
        <w:rPr>
          <w:sz w:val="22"/>
          <w:szCs w:val="22"/>
        </w:rPr>
        <w:t>не дължат неустойки за</w:t>
      </w:r>
      <w:r w:rsidRPr="003F6115">
        <w:rPr>
          <w:rStyle w:val="bumpedfont15"/>
          <w:sz w:val="22"/>
          <w:szCs w:val="22"/>
        </w:rPr>
        <w:t xml:space="preserve"> пълно или частично неизпълнение на задълженията си по </w:t>
      </w:r>
      <w:r>
        <w:rPr>
          <w:rStyle w:val="bumpedfont15"/>
          <w:sz w:val="22"/>
          <w:szCs w:val="22"/>
        </w:rPr>
        <w:t>него</w:t>
      </w:r>
      <w:r w:rsidRPr="003F6115">
        <w:rPr>
          <w:rStyle w:val="bumpedfont15"/>
          <w:sz w:val="22"/>
          <w:szCs w:val="22"/>
        </w:rPr>
        <w:t xml:space="preserve">, ако то се дължи </w:t>
      </w:r>
      <w:r w:rsidRPr="003F6115">
        <w:rPr>
          <w:sz w:val="22"/>
          <w:szCs w:val="22"/>
        </w:rPr>
        <w:t xml:space="preserve">на форсмажорни </w:t>
      </w:r>
      <w:r>
        <w:rPr>
          <w:sz w:val="22"/>
          <w:szCs w:val="22"/>
        </w:rPr>
        <w:t xml:space="preserve">обстоятелства </w:t>
      </w:r>
      <w:r w:rsidRPr="003F6115">
        <w:rPr>
          <w:sz w:val="22"/>
          <w:szCs w:val="22"/>
        </w:rPr>
        <w:t xml:space="preserve">по смисъла </w:t>
      </w:r>
      <w:r w:rsidRPr="003F6115">
        <w:rPr>
          <w:sz w:val="22"/>
          <w:szCs w:val="22"/>
        </w:rPr>
        <w:lastRenderedPageBreak/>
        <w:t xml:space="preserve">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w:t>
      </w:r>
      <w:r>
        <w:rPr>
          <w:sz w:val="22"/>
          <w:szCs w:val="22"/>
        </w:rPr>
        <w:t>му</w:t>
      </w:r>
      <w:r w:rsidRPr="003F6115">
        <w:rPr>
          <w:sz w:val="22"/>
          <w:szCs w:val="22"/>
        </w:rPr>
        <w:t xml:space="preserve">, в резултат на които неговото изпълнение е обективно невъзможно. </w:t>
      </w:r>
    </w:p>
    <w:p w:rsidR="00480968" w:rsidRPr="00491B72" w:rsidRDefault="00480968" w:rsidP="00480968">
      <w:pPr>
        <w:pStyle w:val="BodyText"/>
        <w:tabs>
          <w:tab w:val="left" w:pos="851"/>
        </w:tabs>
        <w:suppressAutoHyphens w:val="0"/>
        <w:jc w:val="both"/>
        <w:rPr>
          <w:b/>
          <w:i/>
          <w:sz w:val="22"/>
          <w:szCs w:val="22"/>
        </w:rPr>
      </w:pPr>
      <w:r>
        <w:rPr>
          <w:sz w:val="22"/>
          <w:szCs w:val="22"/>
        </w:rPr>
        <w:t xml:space="preserve">           5.2.</w:t>
      </w:r>
      <w:r w:rsidRPr="00491B72">
        <w:rPr>
          <w:sz w:val="22"/>
          <w:szCs w:val="22"/>
        </w:rPr>
        <w:t>ВЪЗЛОЖИТЕЛЯТ дължи на ИЗПЪЛНИТЕЛЯ неустойка за виновно неизпълнение на някое от задълженията си по договор</w:t>
      </w:r>
      <w:r>
        <w:rPr>
          <w:sz w:val="22"/>
          <w:szCs w:val="22"/>
        </w:rPr>
        <w:t>а</w:t>
      </w:r>
      <w:r w:rsidRPr="00491B72">
        <w:rPr>
          <w:sz w:val="22"/>
          <w:szCs w:val="22"/>
        </w:rPr>
        <w:t xml:space="preserve">, в следните случаи: </w:t>
      </w:r>
    </w:p>
    <w:p w:rsidR="00480968" w:rsidRPr="000917BA" w:rsidRDefault="00480968" w:rsidP="00480968">
      <w:pPr>
        <w:tabs>
          <w:tab w:val="left" w:pos="993"/>
        </w:tabs>
        <w:suppressAutoHyphens w:val="0"/>
        <w:jc w:val="both"/>
        <w:rPr>
          <w:sz w:val="22"/>
          <w:szCs w:val="22"/>
        </w:rPr>
      </w:pPr>
      <w:r>
        <w:rPr>
          <w:sz w:val="22"/>
          <w:szCs w:val="22"/>
        </w:rPr>
        <w:t xml:space="preserve">           5.2.1.</w:t>
      </w:r>
      <w:r w:rsidRPr="000917BA">
        <w:rPr>
          <w:sz w:val="22"/>
          <w:szCs w:val="22"/>
        </w:rPr>
        <w:t>по  т.</w:t>
      </w:r>
      <w:r>
        <w:rPr>
          <w:sz w:val="22"/>
          <w:szCs w:val="22"/>
        </w:rPr>
        <w:t>3.</w:t>
      </w:r>
      <w:r w:rsidRPr="000917BA">
        <w:rPr>
          <w:sz w:val="22"/>
          <w:szCs w:val="22"/>
        </w:rPr>
        <w:t>2.1</w:t>
      </w:r>
      <w:r>
        <w:rPr>
          <w:sz w:val="22"/>
          <w:szCs w:val="22"/>
        </w:rPr>
        <w:t>. до 3.2.</w:t>
      </w:r>
      <w:r w:rsidRPr="000917BA">
        <w:rPr>
          <w:sz w:val="22"/>
          <w:szCs w:val="22"/>
        </w:rPr>
        <w:t>3. –</w:t>
      </w:r>
      <w:r>
        <w:rPr>
          <w:sz w:val="22"/>
          <w:szCs w:val="22"/>
        </w:rPr>
        <w:t xml:space="preserve"> н</w:t>
      </w:r>
      <w:r w:rsidRPr="000917BA">
        <w:rPr>
          <w:sz w:val="22"/>
          <w:szCs w:val="22"/>
        </w:rPr>
        <w:t>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w:t>
      </w:r>
      <w:r>
        <w:rPr>
          <w:sz w:val="22"/>
          <w:szCs w:val="22"/>
        </w:rPr>
        <w:t>;</w:t>
      </w:r>
      <w:r w:rsidRPr="000917BA">
        <w:rPr>
          <w:sz w:val="22"/>
          <w:szCs w:val="22"/>
        </w:rPr>
        <w:t xml:space="preserve"> </w:t>
      </w:r>
    </w:p>
    <w:p w:rsidR="00480968" w:rsidRPr="000917BA" w:rsidRDefault="00480968" w:rsidP="00480968">
      <w:pPr>
        <w:tabs>
          <w:tab w:val="left" w:pos="993"/>
        </w:tabs>
        <w:suppressAutoHyphens w:val="0"/>
        <w:jc w:val="both"/>
        <w:rPr>
          <w:sz w:val="22"/>
          <w:szCs w:val="22"/>
        </w:rPr>
      </w:pPr>
      <w:r>
        <w:rPr>
          <w:sz w:val="22"/>
          <w:szCs w:val="22"/>
        </w:rPr>
        <w:t xml:space="preserve">           5.2.2.</w:t>
      </w:r>
      <w:r w:rsidRPr="000917BA">
        <w:rPr>
          <w:sz w:val="22"/>
          <w:szCs w:val="22"/>
        </w:rPr>
        <w:t>по т.</w:t>
      </w:r>
      <w:r>
        <w:rPr>
          <w:sz w:val="22"/>
          <w:szCs w:val="22"/>
        </w:rPr>
        <w:t>3.</w:t>
      </w:r>
      <w:r w:rsidRPr="000917BA">
        <w:rPr>
          <w:sz w:val="22"/>
          <w:szCs w:val="22"/>
        </w:rPr>
        <w:t>2.</w:t>
      </w:r>
      <w:r w:rsidRPr="007E46BA">
        <w:rPr>
          <w:sz w:val="22"/>
          <w:szCs w:val="22"/>
          <w:lang w:val="ru-RU"/>
        </w:rPr>
        <w:t>6</w:t>
      </w:r>
      <w:r>
        <w:rPr>
          <w:sz w:val="22"/>
          <w:szCs w:val="22"/>
        </w:rPr>
        <w:t>.</w:t>
      </w:r>
      <w:r w:rsidRPr="000917BA">
        <w:rPr>
          <w:sz w:val="22"/>
          <w:szCs w:val="22"/>
        </w:rPr>
        <w:t xml:space="preserve"> – неустойка в размер на 10</w:t>
      </w:r>
      <w:r>
        <w:rPr>
          <w:sz w:val="22"/>
          <w:szCs w:val="22"/>
        </w:rPr>
        <w:t xml:space="preserve"> на сто</w:t>
      </w:r>
      <w:r w:rsidRPr="000917BA">
        <w:rPr>
          <w:sz w:val="22"/>
          <w:szCs w:val="22"/>
        </w:rPr>
        <w:t xml:space="preserve"> от стойността на услугата за добива на неприетата отсечена и извоз</w:t>
      </w:r>
      <w:r>
        <w:rPr>
          <w:sz w:val="22"/>
          <w:szCs w:val="22"/>
        </w:rPr>
        <w:t>ена на временен склад дървесина;</w:t>
      </w:r>
    </w:p>
    <w:p w:rsidR="00480968" w:rsidRPr="000917BA" w:rsidRDefault="00480968" w:rsidP="00480968">
      <w:pPr>
        <w:tabs>
          <w:tab w:val="left" w:pos="993"/>
        </w:tabs>
        <w:suppressAutoHyphens w:val="0"/>
        <w:jc w:val="both"/>
        <w:rPr>
          <w:sz w:val="22"/>
          <w:szCs w:val="22"/>
        </w:rPr>
      </w:pPr>
      <w:r>
        <w:rPr>
          <w:sz w:val="22"/>
          <w:szCs w:val="22"/>
        </w:rPr>
        <w:t xml:space="preserve">           5.2.3.</w:t>
      </w:r>
      <w:r w:rsidRPr="000917BA">
        <w:rPr>
          <w:sz w:val="22"/>
          <w:szCs w:val="22"/>
        </w:rPr>
        <w:t xml:space="preserve">За неспазване на определения срок по </w:t>
      </w:r>
      <w:r>
        <w:rPr>
          <w:sz w:val="22"/>
          <w:szCs w:val="22"/>
        </w:rPr>
        <w:t>т.3.</w:t>
      </w:r>
      <w:r w:rsidRPr="000917BA">
        <w:rPr>
          <w:sz w:val="22"/>
          <w:szCs w:val="22"/>
        </w:rPr>
        <w:t>2.7</w:t>
      </w:r>
      <w:r>
        <w:rPr>
          <w:sz w:val="22"/>
          <w:szCs w:val="22"/>
        </w:rPr>
        <w:t>.</w:t>
      </w:r>
      <w:r w:rsidRPr="000917BA">
        <w:rPr>
          <w:sz w:val="22"/>
          <w:szCs w:val="22"/>
        </w:rPr>
        <w:t xml:space="preserve"> – неустойка в размер на законната лихва върху дължимата сума за срока на просрочието. </w:t>
      </w:r>
    </w:p>
    <w:p w:rsidR="00480968" w:rsidRPr="00A966E3" w:rsidRDefault="00480968" w:rsidP="00480968">
      <w:pPr>
        <w:tabs>
          <w:tab w:val="left" w:pos="851"/>
        </w:tabs>
        <w:suppressAutoHyphens w:val="0"/>
        <w:jc w:val="both"/>
        <w:rPr>
          <w:sz w:val="22"/>
          <w:szCs w:val="22"/>
        </w:rPr>
      </w:pPr>
      <w:r>
        <w:rPr>
          <w:sz w:val="22"/>
          <w:szCs w:val="22"/>
        </w:rPr>
        <w:t xml:space="preserve">           5.3.</w:t>
      </w:r>
      <w:r w:rsidRPr="00A966E3">
        <w:rPr>
          <w:sz w:val="22"/>
          <w:szCs w:val="22"/>
        </w:rPr>
        <w:t>ИЗПЪЛНИТЕЛЯТ дължи на ВЪЗЛОЖИТЕЛЯ неустойка за виновно неизпълнение на задълженията си по договор</w:t>
      </w:r>
      <w:r>
        <w:rPr>
          <w:sz w:val="22"/>
          <w:szCs w:val="22"/>
        </w:rPr>
        <w:t>а</w:t>
      </w:r>
      <w:r w:rsidRPr="00A966E3">
        <w:rPr>
          <w:sz w:val="22"/>
          <w:szCs w:val="22"/>
        </w:rPr>
        <w:t>, в следните случаи:</w:t>
      </w:r>
    </w:p>
    <w:p w:rsidR="00480968" w:rsidRPr="00F92A68" w:rsidRDefault="00480968" w:rsidP="00480968">
      <w:pPr>
        <w:tabs>
          <w:tab w:val="left" w:pos="993"/>
        </w:tabs>
        <w:jc w:val="both"/>
        <w:rPr>
          <w:color w:val="FF0000"/>
          <w:sz w:val="24"/>
          <w:szCs w:val="24"/>
          <w:lang w:eastAsia="en-US"/>
        </w:rPr>
      </w:pPr>
      <w:r w:rsidRPr="00F92A68">
        <w:rPr>
          <w:sz w:val="24"/>
          <w:szCs w:val="24"/>
          <w:lang w:eastAsia="en-US"/>
        </w:rPr>
        <w:t xml:space="preserve">            5.3.1.по т.4.</w:t>
      </w:r>
      <w:r>
        <w:rPr>
          <w:sz w:val="24"/>
          <w:szCs w:val="24"/>
          <w:lang w:eastAsia="en-US"/>
        </w:rPr>
        <w:t>2.</w:t>
      </w:r>
      <w:r w:rsidRPr="00F92A68">
        <w:rPr>
          <w:sz w:val="24"/>
          <w:szCs w:val="24"/>
          <w:lang w:eastAsia="en-US"/>
        </w:rPr>
        <w:t xml:space="preserve">1. </w:t>
      </w:r>
      <w:r w:rsidRPr="00F92A68">
        <w:rPr>
          <w:sz w:val="24"/>
          <w:szCs w:val="24"/>
        </w:rPr>
        <w:t>–</w:t>
      </w:r>
      <w:r w:rsidRPr="00F92A68">
        <w:rPr>
          <w:sz w:val="24"/>
          <w:szCs w:val="24"/>
          <w:lang w:eastAsia="en-US"/>
        </w:rPr>
        <w:t xml:space="preserve"> неустойка в размер, равен на внесената от него гаранция за изпълнение на договора,</w:t>
      </w:r>
      <w:r w:rsidRPr="00F92A68">
        <w:rPr>
          <w:sz w:val="24"/>
          <w:szCs w:val="24"/>
        </w:rPr>
        <w:t xml:space="preserve"> преизчислена за съответното насаждение, за което </w:t>
      </w:r>
      <w:r w:rsidRPr="00F92A68">
        <w:rPr>
          <w:sz w:val="24"/>
          <w:szCs w:val="24"/>
          <w:lang w:eastAsia="en-US"/>
        </w:rPr>
        <w:t>ИЗПЪЛНИТЕЛЯ</w:t>
      </w:r>
      <w:r w:rsidRPr="00F92A68">
        <w:rPr>
          <w:sz w:val="24"/>
          <w:szCs w:val="24"/>
        </w:rPr>
        <w:t xml:space="preserve"> не е изпълнил задължението</w:t>
      </w:r>
      <w:r w:rsidRPr="00F92A68">
        <w:rPr>
          <w:sz w:val="24"/>
          <w:szCs w:val="24"/>
          <w:lang w:eastAsia="en-US"/>
        </w:rPr>
        <w:t xml:space="preserve">; </w:t>
      </w:r>
    </w:p>
    <w:p w:rsidR="00480968" w:rsidRPr="00F92A68" w:rsidRDefault="00480968" w:rsidP="00480968">
      <w:pPr>
        <w:tabs>
          <w:tab w:val="left" w:pos="993"/>
        </w:tabs>
        <w:jc w:val="both"/>
        <w:rPr>
          <w:sz w:val="22"/>
          <w:szCs w:val="22"/>
          <w:lang w:eastAsia="en-US"/>
        </w:rPr>
      </w:pPr>
      <w:r>
        <w:rPr>
          <w:lang w:eastAsia="en-US"/>
        </w:rPr>
        <w:t xml:space="preserve">             5</w:t>
      </w:r>
      <w:r w:rsidRPr="00F92A68">
        <w:rPr>
          <w:sz w:val="22"/>
          <w:szCs w:val="22"/>
          <w:lang w:eastAsia="en-US"/>
        </w:rPr>
        <w:t>.3.2.по т.4</w:t>
      </w:r>
      <w:r>
        <w:rPr>
          <w:sz w:val="22"/>
          <w:szCs w:val="22"/>
          <w:lang w:eastAsia="en-US"/>
        </w:rPr>
        <w:t>.2.</w:t>
      </w:r>
      <w:r w:rsidRPr="00F92A68">
        <w:rPr>
          <w:sz w:val="22"/>
          <w:szCs w:val="22"/>
          <w:lang w:eastAsia="en-US"/>
        </w:rPr>
        <w:t>8.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0968" w:rsidRPr="00F92A68" w:rsidRDefault="00480968" w:rsidP="00480968">
      <w:pPr>
        <w:tabs>
          <w:tab w:val="left" w:pos="993"/>
        </w:tabs>
        <w:jc w:val="both"/>
        <w:rPr>
          <w:sz w:val="22"/>
          <w:szCs w:val="22"/>
          <w:lang w:eastAsia="en-US"/>
        </w:rPr>
      </w:pPr>
      <w:r>
        <w:rPr>
          <w:lang w:eastAsia="en-US"/>
        </w:rPr>
        <w:t xml:space="preserve">             </w:t>
      </w:r>
      <w:r w:rsidRPr="00F92A68">
        <w:rPr>
          <w:sz w:val="22"/>
          <w:szCs w:val="22"/>
          <w:lang w:eastAsia="en-US"/>
        </w:rPr>
        <w:t>5.3.3.по т.4</w:t>
      </w:r>
      <w:r>
        <w:rPr>
          <w:sz w:val="22"/>
          <w:szCs w:val="22"/>
          <w:lang w:eastAsia="en-US"/>
        </w:rPr>
        <w:t>.2</w:t>
      </w:r>
      <w:r w:rsidRPr="00F92A68">
        <w:rPr>
          <w:sz w:val="22"/>
          <w:szCs w:val="22"/>
          <w:lang w:eastAsia="en-US"/>
        </w:rPr>
        <w:t xml:space="preserve">.9. </w:t>
      </w:r>
      <w:r w:rsidRPr="00F92A68">
        <w:rPr>
          <w:sz w:val="22"/>
          <w:szCs w:val="22"/>
        </w:rPr>
        <w:t>–</w:t>
      </w:r>
      <w:r w:rsidRPr="00F92A68">
        <w:rPr>
          <w:sz w:val="22"/>
          <w:szCs w:val="22"/>
          <w:lang w:eastAsia="en-US"/>
        </w:rPr>
        <w:t xml:space="preserve"> неустойка в размер, равен на </w:t>
      </w:r>
      <w:r w:rsidRPr="00F92A68">
        <w:rPr>
          <w:sz w:val="22"/>
          <w:szCs w:val="22"/>
        </w:rPr>
        <w:t>30 на сто от стойността на услугата за добива на тази дървесина;</w:t>
      </w:r>
      <w:r w:rsidRPr="00F92A68">
        <w:rPr>
          <w:i/>
          <w:color w:val="FF0000"/>
          <w:sz w:val="22"/>
          <w:szCs w:val="22"/>
        </w:rPr>
        <w:t xml:space="preserve"> </w:t>
      </w:r>
    </w:p>
    <w:p w:rsidR="00480968" w:rsidRPr="005F5082" w:rsidRDefault="00480968" w:rsidP="00480968">
      <w:pPr>
        <w:tabs>
          <w:tab w:val="left" w:pos="567"/>
          <w:tab w:val="left" w:pos="993"/>
        </w:tabs>
        <w:jc w:val="both"/>
        <w:rPr>
          <w:sz w:val="22"/>
          <w:szCs w:val="22"/>
          <w:lang w:eastAsia="en-US"/>
        </w:rPr>
      </w:pPr>
      <w:r>
        <w:rPr>
          <w:lang w:eastAsia="en-US"/>
        </w:rPr>
        <w:t xml:space="preserve">             </w:t>
      </w:r>
      <w:r w:rsidRPr="00F92A68">
        <w:rPr>
          <w:sz w:val="22"/>
          <w:szCs w:val="22"/>
          <w:lang w:eastAsia="en-US"/>
        </w:rPr>
        <w:t>5.3.4.по т.4.</w:t>
      </w:r>
      <w:r>
        <w:rPr>
          <w:sz w:val="22"/>
          <w:szCs w:val="22"/>
          <w:lang w:eastAsia="en-US"/>
        </w:rPr>
        <w:t>2.</w:t>
      </w:r>
      <w:r w:rsidRPr="00F92A68">
        <w:rPr>
          <w:sz w:val="22"/>
          <w:szCs w:val="22"/>
          <w:lang w:eastAsia="en-US"/>
        </w:rPr>
        <w:t xml:space="preserve">15. </w:t>
      </w:r>
      <w:r w:rsidRPr="00F92A68">
        <w:rPr>
          <w:sz w:val="22"/>
          <w:szCs w:val="22"/>
        </w:rPr>
        <w:t>–</w:t>
      </w:r>
      <w:r w:rsidRPr="00F92A68">
        <w:rPr>
          <w:sz w:val="22"/>
          <w:szCs w:val="22"/>
          <w:lang w:eastAsia="en-US"/>
        </w:rPr>
        <w:t xml:space="preserve"> неустойка в размер, равен на </w:t>
      </w:r>
      <w:r w:rsidRPr="00F92A68">
        <w:rPr>
          <w:sz w:val="22"/>
          <w:szCs w:val="22"/>
        </w:rPr>
        <w:t>20 на сто от стойността на услугата за добива на неотсечената и неизвозена на временен склад дървесина спрямо графика за съответн</w:t>
      </w:r>
      <w:r>
        <w:rPr>
          <w:sz w:val="22"/>
          <w:szCs w:val="22"/>
        </w:rPr>
        <w:t>ото тримесечие</w:t>
      </w:r>
      <w:r w:rsidRPr="00F92A68">
        <w:rPr>
          <w:sz w:val="22"/>
          <w:szCs w:val="22"/>
        </w:rPr>
        <w:t>, изчислена на база на цената на обезличен кубичен метър по договора</w:t>
      </w:r>
      <w:r>
        <w:rPr>
          <w:sz w:val="22"/>
          <w:szCs w:val="22"/>
          <w:lang w:eastAsia="en-US"/>
        </w:rPr>
        <w:t>.</w:t>
      </w:r>
    </w:p>
    <w:p w:rsidR="00480968" w:rsidRPr="00F92A68" w:rsidRDefault="00480968" w:rsidP="00480968">
      <w:pPr>
        <w:tabs>
          <w:tab w:val="left" w:pos="851"/>
        </w:tabs>
        <w:jc w:val="both"/>
        <w:rPr>
          <w:sz w:val="22"/>
          <w:szCs w:val="22"/>
          <w:lang w:eastAsia="en-US"/>
        </w:rPr>
      </w:pPr>
      <w:r w:rsidRPr="00F92A68">
        <w:rPr>
          <w:sz w:val="22"/>
          <w:szCs w:val="22"/>
        </w:rPr>
        <w:t xml:space="preserve">             5.4.За неизпълнение на </w:t>
      </w:r>
      <w:r w:rsidRPr="00F92A68">
        <w:rPr>
          <w:color w:val="000000"/>
          <w:sz w:val="22"/>
          <w:szCs w:val="22"/>
        </w:rPr>
        <w:t>други задължения по договора</w:t>
      </w:r>
      <w:r w:rsidRPr="00F92A68">
        <w:rPr>
          <w:sz w:val="22"/>
          <w:szCs w:val="22"/>
        </w:rPr>
        <w:t xml:space="preserve">,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0968" w:rsidRDefault="00480968" w:rsidP="00480968">
      <w:pPr>
        <w:tabs>
          <w:tab w:val="left" w:pos="851"/>
        </w:tabs>
        <w:jc w:val="both"/>
        <w:rPr>
          <w:sz w:val="22"/>
          <w:szCs w:val="22"/>
        </w:rPr>
      </w:pPr>
      <w:r w:rsidRPr="00F92A68">
        <w:rPr>
          <w:sz w:val="22"/>
          <w:szCs w:val="22"/>
        </w:rPr>
        <w:t xml:space="preserve">             5.5.ВЪЗЛОЖИТЕЛЯТ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0968" w:rsidRPr="00F92A68" w:rsidRDefault="00480968" w:rsidP="00480968">
      <w:pPr>
        <w:tabs>
          <w:tab w:val="left" w:pos="851"/>
        </w:tabs>
        <w:jc w:val="both"/>
        <w:rPr>
          <w:sz w:val="22"/>
          <w:szCs w:val="22"/>
          <w:lang w:eastAsia="en-US"/>
        </w:rPr>
      </w:pPr>
    </w:p>
    <w:p w:rsidR="00480968" w:rsidRPr="009E4D69" w:rsidRDefault="00480968" w:rsidP="00480968">
      <w:pPr>
        <w:ind w:firstLine="284"/>
        <w:jc w:val="both"/>
        <w:rPr>
          <w:sz w:val="8"/>
          <w:szCs w:val="8"/>
          <w:highlight w:val="yellow"/>
          <w:lang w:eastAsia="en-US"/>
        </w:rPr>
      </w:pPr>
    </w:p>
    <w:p w:rsidR="00480968" w:rsidRPr="00057015" w:rsidRDefault="00480968" w:rsidP="00480968">
      <w:pPr>
        <w:pStyle w:val="BodyText"/>
        <w:tabs>
          <w:tab w:val="left" w:pos="709"/>
          <w:tab w:val="right" w:pos="993"/>
        </w:tabs>
        <w:rPr>
          <w:b/>
          <w:sz w:val="22"/>
          <w:szCs w:val="22"/>
          <w:u w:val="single"/>
        </w:rPr>
      </w:pPr>
      <w:r w:rsidRPr="005B622F">
        <w:rPr>
          <w:b/>
          <w:sz w:val="22"/>
          <w:szCs w:val="22"/>
        </w:rPr>
        <w:tab/>
      </w:r>
      <w:r>
        <w:rPr>
          <w:b/>
          <w:sz w:val="22"/>
          <w:szCs w:val="22"/>
          <w:lang w:val="en-US"/>
        </w:rPr>
        <w:t>VI</w:t>
      </w:r>
      <w:r>
        <w:rPr>
          <w:b/>
          <w:sz w:val="22"/>
          <w:szCs w:val="22"/>
        </w:rPr>
        <w:t>.</w:t>
      </w:r>
      <w:r w:rsidRPr="00057015">
        <w:rPr>
          <w:b/>
          <w:sz w:val="22"/>
          <w:szCs w:val="22"/>
          <w:u w:val="single"/>
        </w:rPr>
        <w:t>ПРЕКРАТЯВАНЕ НА ДОГОВОРА</w:t>
      </w:r>
    </w:p>
    <w:p w:rsidR="00480968" w:rsidRPr="00F92A68" w:rsidRDefault="00480968" w:rsidP="00480968">
      <w:pPr>
        <w:pStyle w:val="BodyText"/>
        <w:tabs>
          <w:tab w:val="left" w:pos="450"/>
          <w:tab w:val="left" w:pos="709"/>
          <w:tab w:val="left" w:pos="1134"/>
          <w:tab w:val="right" w:pos="9974"/>
        </w:tabs>
        <w:ind w:firstLine="567"/>
        <w:rPr>
          <w:sz w:val="22"/>
          <w:szCs w:val="22"/>
        </w:rPr>
      </w:pPr>
      <w:r w:rsidRPr="00F92A68">
        <w:rPr>
          <w:sz w:val="22"/>
          <w:szCs w:val="22"/>
        </w:rPr>
        <w:t>6.1.Договорът се прекратява:</w:t>
      </w:r>
    </w:p>
    <w:p w:rsidR="00480968" w:rsidRPr="00F92A68" w:rsidRDefault="00480968" w:rsidP="00480968">
      <w:pPr>
        <w:pStyle w:val="BodyText"/>
        <w:tabs>
          <w:tab w:val="left" w:pos="567"/>
          <w:tab w:val="left" w:pos="709"/>
          <w:tab w:val="left" w:pos="851"/>
          <w:tab w:val="num" w:pos="1276"/>
          <w:tab w:val="right" w:pos="9974"/>
        </w:tabs>
        <w:suppressAutoHyphens w:val="0"/>
        <w:ind w:left="567"/>
        <w:jc w:val="both"/>
        <w:rPr>
          <w:sz w:val="22"/>
          <w:szCs w:val="22"/>
        </w:rPr>
      </w:pPr>
      <w:r w:rsidRPr="00F92A68">
        <w:rPr>
          <w:sz w:val="22"/>
          <w:szCs w:val="22"/>
        </w:rPr>
        <w:t xml:space="preserve">6.1.1.с изтичане срока на договора </w:t>
      </w:r>
    </w:p>
    <w:p w:rsidR="00480968" w:rsidRPr="00F92A68" w:rsidRDefault="00480968" w:rsidP="00480968">
      <w:pPr>
        <w:pStyle w:val="BodyText"/>
        <w:tabs>
          <w:tab w:val="left" w:pos="567"/>
          <w:tab w:val="left" w:pos="709"/>
          <w:tab w:val="left" w:pos="851"/>
          <w:tab w:val="num" w:pos="1276"/>
          <w:tab w:val="right" w:pos="9974"/>
        </w:tabs>
        <w:suppressAutoHyphens w:val="0"/>
        <w:jc w:val="both"/>
        <w:rPr>
          <w:sz w:val="22"/>
          <w:szCs w:val="22"/>
        </w:rPr>
      </w:pPr>
      <w:r w:rsidRPr="00F92A68">
        <w:rPr>
          <w:sz w:val="22"/>
          <w:szCs w:val="22"/>
        </w:rPr>
        <w:t xml:space="preserve">          6.1.2.по взаимно съгласие на страните, изразено в писмена форма;</w:t>
      </w:r>
    </w:p>
    <w:p w:rsidR="00480968" w:rsidRPr="00F92A68" w:rsidRDefault="00480968" w:rsidP="00480968">
      <w:pPr>
        <w:pStyle w:val="BodyText"/>
        <w:tabs>
          <w:tab w:val="left" w:pos="567"/>
          <w:tab w:val="left" w:pos="709"/>
          <w:tab w:val="left" w:pos="851"/>
          <w:tab w:val="left" w:pos="1134"/>
          <w:tab w:val="right" w:pos="9974"/>
        </w:tabs>
        <w:suppressAutoHyphens w:val="0"/>
        <w:jc w:val="both"/>
        <w:rPr>
          <w:sz w:val="22"/>
          <w:szCs w:val="22"/>
        </w:rPr>
      </w:pPr>
      <w:r w:rsidRPr="00F92A68">
        <w:rPr>
          <w:sz w:val="22"/>
          <w:szCs w:val="22"/>
        </w:rPr>
        <w:t xml:space="preserve">          6.1.3.с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0968" w:rsidRPr="00F92A68" w:rsidRDefault="00480968" w:rsidP="00480968">
      <w:pPr>
        <w:widowControl w:val="0"/>
        <w:tabs>
          <w:tab w:val="left" w:pos="851"/>
          <w:tab w:val="left" w:pos="1134"/>
        </w:tabs>
        <w:autoSpaceDE w:val="0"/>
        <w:autoSpaceDN w:val="0"/>
        <w:adjustRightInd w:val="0"/>
        <w:jc w:val="both"/>
        <w:rPr>
          <w:sz w:val="22"/>
          <w:szCs w:val="22"/>
          <w:lang w:val="ru-RU"/>
        </w:rPr>
      </w:pPr>
      <w:r w:rsidRPr="00F92A68">
        <w:rPr>
          <w:sz w:val="22"/>
          <w:szCs w:val="22"/>
        </w:rPr>
        <w:t xml:space="preserve">           6.2.ИЗПЪЛНИТЕЛЯТ</w:t>
      </w:r>
      <w:r w:rsidRPr="00F92A68">
        <w:rPr>
          <w:sz w:val="22"/>
          <w:szCs w:val="22"/>
          <w:lang w:val="ru-RU"/>
        </w:rPr>
        <w:t xml:space="preserve"> или подизпълнителите му вече не отговарят на някое от изискванията на </w:t>
      </w:r>
      <w:r w:rsidRPr="00F92A68">
        <w:rPr>
          <w:sz w:val="22"/>
          <w:szCs w:val="22"/>
        </w:rPr>
        <w:t>ВЪЗЛОЖИТЕЛЯ</w:t>
      </w:r>
      <w:r w:rsidRPr="00F92A68">
        <w:rPr>
          <w:sz w:val="22"/>
          <w:szCs w:val="22"/>
          <w:lang w:val="ru-RU"/>
        </w:rPr>
        <w:t xml:space="preserve"> в резултат на настъпила промяна в обстоятелствата;</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6.3.ИЗПЪЛНИТЕЛЯТ</w:t>
      </w:r>
      <w:r w:rsidRPr="00F92A68">
        <w:rPr>
          <w:sz w:val="22"/>
          <w:szCs w:val="22"/>
          <w:lang w:val="ru-RU"/>
        </w:rPr>
        <w:t xml:space="preserve"> е подписал декларация с невярно съдържание</w:t>
      </w:r>
      <w:r w:rsidRPr="00F92A68">
        <w:rPr>
          <w:sz w:val="22"/>
          <w:szCs w:val="22"/>
        </w:rPr>
        <w:t xml:space="preserve"> при провеждането на конкурса за</w:t>
      </w:r>
      <w:r w:rsidRPr="00F92A68">
        <w:rPr>
          <w:sz w:val="22"/>
          <w:szCs w:val="22"/>
          <w:lang w:val="ru-RU"/>
        </w:rPr>
        <w:t xml:space="preserve"> възлагане на дейността;</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6.4.ИЗПЪЛНИТЕЛЯТ е допуснал </w:t>
      </w:r>
      <w:r w:rsidRPr="00F92A68">
        <w:rPr>
          <w:sz w:val="22"/>
          <w:szCs w:val="22"/>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6.5.Д</w:t>
      </w:r>
      <w:r w:rsidRPr="00F92A68">
        <w:rPr>
          <w:sz w:val="22"/>
          <w:szCs w:val="22"/>
          <w:lang w:val="ru-RU"/>
        </w:rPr>
        <w:t>ейността се извършва от подизпълнители, които не отговарят на изискванията на чл.</w:t>
      </w:r>
      <w:r w:rsidRPr="00F92A68">
        <w:rPr>
          <w:sz w:val="22"/>
          <w:szCs w:val="22"/>
        </w:rPr>
        <w:t> </w:t>
      </w:r>
      <w:r w:rsidRPr="00F92A68">
        <w:rPr>
          <w:sz w:val="22"/>
          <w:szCs w:val="22"/>
          <w:lang w:val="ru-RU"/>
        </w:rPr>
        <w:t>18</w:t>
      </w:r>
      <w:r w:rsidRPr="00F92A68">
        <w:rPr>
          <w:sz w:val="22"/>
          <w:szCs w:val="22"/>
        </w:rPr>
        <w:t xml:space="preserve"> от Наредбата</w:t>
      </w:r>
      <w:r w:rsidRPr="00F92A68">
        <w:rPr>
          <w:sz w:val="22"/>
          <w:szCs w:val="22"/>
          <w:lang w:val="ru-RU"/>
        </w:rPr>
        <w:t xml:space="preserve">; </w:t>
      </w:r>
    </w:p>
    <w:p w:rsidR="00480968" w:rsidRPr="00C33BF0" w:rsidRDefault="00480968" w:rsidP="00480968">
      <w:pPr>
        <w:tabs>
          <w:tab w:val="left" w:pos="993"/>
          <w:tab w:val="left" w:pos="1134"/>
        </w:tabs>
        <w:suppressAutoHyphens w:val="0"/>
        <w:ind w:left="207"/>
        <w:rPr>
          <w:rFonts w:eastAsia="PMingLiU"/>
          <w:color w:val="FF0000"/>
          <w:sz w:val="22"/>
          <w:szCs w:val="22"/>
          <w:lang w:val="ru-RU" w:eastAsia="zh-TW"/>
        </w:rPr>
      </w:pPr>
      <w:r w:rsidRPr="00F92A68">
        <w:rPr>
          <w:rFonts w:eastAsia="PMingLiU"/>
          <w:sz w:val="22"/>
          <w:szCs w:val="22"/>
          <w:lang w:val="ru-RU" w:eastAsia="zh-TW"/>
        </w:rPr>
        <w:t xml:space="preserve">      6.6.В случаите по т.</w:t>
      </w:r>
      <w:r w:rsidRPr="00F92A68">
        <w:rPr>
          <w:sz w:val="22"/>
          <w:szCs w:val="22"/>
        </w:rPr>
        <w:t>3.1.2, б.“а“ до б</w:t>
      </w:r>
      <w:r w:rsidRPr="00C33BF0">
        <w:rPr>
          <w:color w:val="FF0000"/>
          <w:sz w:val="22"/>
          <w:szCs w:val="22"/>
        </w:rPr>
        <w:t>.“г“</w:t>
      </w:r>
      <w:r w:rsidRPr="00C33BF0">
        <w:rPr>
          <w:rFonts w:eastAsia="PMingLiU"/>
          <w:color w:val="FF0000"/>
          <w:sz w:val="22"/>
          <w:szCs w:val="22"/>
          <w:lang w:val="ru-RU" w:eastAsia="zh-TW"/>
        </w:rPr>
        <w:t>;</w:t>
      </w:r>
    </w:p>
    <w:p w:rsidR="00480968" w:rsidRPr="00F92A68" w:rsidRDefault="00480968" w:rsidP="00480968">
      <w:pPr>
        <w:widowControl w:val="0"/>
        <w:tabs>
          <w:tab w:val="left" w:pos="851"/>
          <w:tab w:val="left" w:pos="993"/>
          <w:tab w:val="left" w:pos="1134"/>
        </w:tabs>
        <w:autoSpaceDE w:val="0"/>
        <w:autoSpaceDN w:val="0"/>
        <w:adjustRightInd w:val="0"/>
        <w:jc w:val="both"/>
        <w:rPr>
          <w:sz w:val="22"/>
          <w:szCs w:val="22"/>
          <w:lang w:val="ru-RU"/>
        </w:rPr>
      </w:pPr>
      <w:r w:rsidRPr="00F92A68">
        <w:rPr>
          <w:sz w:val="22"/>
          <w:szCs w:val="22"/>
        </w:rPr>
        <w:t xml:space="preserve">          6.7.При отказ от страна на ИЗПЪЛНИТЕЛЯ да извърши добива на дървесина, в случаите на т.3.1.</w:t>
      </w:r>
      <w:r w:rsidRPr="007E46BA">
        <w:rPr>
          <w:sz w:val="22"/>
          <w:szCs w:val="22"/>
          <w:lang w:val="ru-RU"/>
        </w:rPr>
        <w:t>9</w:t>
      </w:r>
      <w:r w:rsidRPr="00F92A68">
        <w:rPr>
          <w:sz w:val="22"/>
          <w:szCs w:val="22"/>
        </w:rPr>
        <w:t xml:space="preserve"> от договора, след като сечта в насажденията е започнала, като заплати на ИЗПЪЛНИТЕЛЯ само действително извършената дейност.</w:t>
      </w:r>
    </w:p>
    <w:p w:rsidR="00480968" w:rsidRPr="00E20AFB" w:rsidRDefault="00480968" w:rsidP="00480968">
      <w:pPr>
        <w:pStyle w:val="BodyText"/>
        <w:tabs>
          <w:tab w:val="left" w:pos="567"/>
          <w:tab w:val="num" w:pos="851"/>
        </w:tabs>
        <w:suppressAutoHyphens w:val="0"/>
        <w:jc w:val="both"/>
        <w:rPr>
          <w:sz w:val="22"/>
          <w:szCs w:val="22"/>
        </w:rPr>
      </w:pPr>
      <w:r>
        <w:rPr>
          <w:sz w:val="22"/>
          <w:szCs w:val="22"/>
        </w:rPr>
        <w:t xml:space="preserve">          6.8.</w:t>
      </w:r>
      <w:r w:rsidRPr="00E20AFB">
        <w:rPr>
          <w:sz w:val="22"/>
          <w:szCs w:val="22"/>
        </w:rPr>
        <w:t>С</w:t>
      </w:r>
      <w:r w:rsidRPr="00693B7E">
        <w:rPr>
          <w:sz w:val="22"/>
          <w:szCs w:val="22"/>
        </w:rPr>
        <w:t xml:space="preserve">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§1, т.23 от допълнителните разпоредби на Наредбата, както и реституционни претенции, възникнали след </w:t>
      </w:r>
      <w:r w:rsidRPr="00693B7E">
        <w:rPr>
          <w:sz w:val="22"/>
          <w:szCs w:val="22"/>
        </w:rPr>
        <w:lastRenderedPageBreak/>
        <w:t>сключването му, в резултат на които неговото изпълнение е обективно невъзможно</w:t>
      </w:r>
      <w:r w:rsidRPr="00E20AFB">
        <w:rPr>
          <w:sz w:val="22"/>
          <w:szCs w:val="22"/>
        </w:rPr>
        <w:t>.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0968" w:rsidRPr="00A86376" w:rsidRDefault="00480968" w:rsidP="00480968">
      <w:pPr>
        <w:pStyle w:val="BodyText"/>
        <w:tabs>
          <w:tab w:val="left" w:pos="567"/>
          <w:tab w:val="left" w:pos="709"/>
          <w:tab w:val="num" w:pos="851"/>
        </w:tabs>
        <w:suppressAutoHyphens w:val="0"/>
        <w:jc w:val="both"/>
        <w:rPr>
          <w:sz w:val="22"/>
          <w:szCs w:val="22"/>
        </w:rPr>
      </w:pPr>
      <w:r>
        <w:rPr>
          <w:sz w:val="22"/>
          <w:szCs w:val="22"/>
        </w:rPr>
        <w:t xml:space="preserve">          6.9.</w:t>
      </w:r>
      <w:r w:rsidRPr="00A86376">
        <w:rPr>
          <w:sz w:val="22"/>
          <w:szCs w:val="22"/>
        </w:rPr>
        <w:t xml:space="preserve">ВЪЗЛОЖИТЕЛЯТ </w:t>
      </w:r>
      <w:r w:rsidRPr="00A86376">
        <w:rPr>
          <w:b/>
          <w:sz w:val="22"/>
          <w:szCs w:val="22"/>
        </w:rPr>
        <w:t xml:space="preserve">може </w:t>
      </w:r>
      <w:r w:rsidRPr="00A86376">
        <w:rPr>
          <w:sz w:val="22"/>
          <w:szCs w:val="22"/>
        </w:rPr>
        <w:t xml:space="preserve">да прекрати договора с едностранно писмено уведомление, без да дължи обезщетение за пропуснати ползи, в следните случаи: </w:t>
      </w:r>
    </w:p>
    <w:p w:rsidR="00480968" w:rsidRPr="00AE07D6" w:rsidRDefault="00480968" w:rsidP="00480968">
      <w:pPr>
        <w:pStyle w:val="BodyText"/>
        <w:tabs>
          <w:tab w:val="left" w:pos="709"/>
          <w:tab w:val="left" w:pos="851"/>
          <w:tab w:val="left" w:pos="1134"/>
        </w:tabs>
        <w:suppressAutoHyphens w:val="0"/>
        <w:rPr>
          <w:sz w:val="22"/>
          <w:szCs w:val="22"/>
        </w:rPr>
      </w:pPr>
      <w:r>
        <w:rPr>
          <w:sz w:val="22"/>
          <w:szCs w:val="22"/>
        </w:rPr>
        <w:t xml:space="preserve">         6.9.1.</w:t>
      </w:r>
      <w:r w:rsidRPr="00A86376">
        <w:rPr>
          <w:sz w:val="22"/>
          <w:szCs w:val="22"/>
        </w:rPr>
        <w:t xml:space="preserve">За </w:t>
      </w:r>
      <w:r>
        <w:rPr>
          <w:sz w:val="22"/>
          <w:szCs w:val="22"/>
        </w:rPr>
        <w:t xml:space="preserve">виновно </w:t>
      </w:r>
      <w:r w:rsidRPr="00A86376">
        <w:rPr>
          <w:sz w:val="22"/>
          <w:szCs w:val="22"/>
        </w:rPr>
        <w:t xml:space="preserve">неизпълнение на графика за </w:t>
      </w:r>
      <w:r w:rsidRPr="00AE07D6">
        <w:rPr>
          <w:sz w:val="22"/>
          <w:szCs w:val="22"/>
        </w:rPr>
        <w:t>добив</w:t>
      </w:r>
      <w:r w:rsidRPr="007E46BA">
        <w:rPr>
          <w:sz w:val="22"/>
          <w:szCs w:val="22"/>
          <w:lang w:val="ru-RU"/>
        </w:rPr>
        <w:t xml:space="preserve"> </w:t>
      </w:r>
      <w:r w:rsidRPr="00AE07D6">
        <w:rPr>
          <w:sz w:val="22"/>
          <w:szCs w:val="22"/>
        </w:rPr>
        <w:t>по т.</w:t>
      </w:r>
      <w:r w:rsidRPr="00E20AFB">
        <w:rPr>
          <w:sz w:val="22"/>
          <w:szCs w:val="22"/>
          <w:lang w:eastAsia="en-US"/>
        </w:rPr>
        <w:t>4.</w:t>
      </w:r>
      <w:r>
        <w:rPr>
          <w:sz w:val="22"/>
          <w:szCs w:val="22"/>
          <w:lang w:eastAsia="en-US"/>
        </w:rPr>
        <w:t>2.</w:t>
      </w:r>
      <w:r w:rsidRPr="00E20AFB">
        <w:rPr>
          <w:sz w:val="22"/>
          <w:szCs w:val="22"/>
          <w:lang w:eastAsia="en-US"/>
        </w:rPr>
        <w:t>15</w:t>
      </w:r>
      <w:r w:rsidRPr="00E20AFB">
        <w:rPr>
          <w:sz w:val="22"/>
          <w:szCs w:val="22"/>
        </w:rPr>
        <w:t>.</w:t>
      </w:r>
    </w:p>
    <w:p w:rsidR="00480968" w:rsidRPr="00A86376" w:rsidRDefault="00480968" w:rsidP="00480968">
      <w:pPr>
        <w:pStyle w:val="BodyText"/>
        <w:tabs>
          <w:tab w:val="left" w:pos="709"/>
          <w:tab w:val="left" w:pos="851"/>
          <w:tab w:val="left" w:pos="1134"/>
        </w:tabs>
        <w:suppressAutoHyphens w:val="0"/>
        <w:jc w:val="both"/>
        <w:rPr>
          <w:sz w:val="22"/>
          <w:szCs w:val="22"/>
        </w:rPr>
      </w:pPr>
      <w:r>
        <w:rPr>
          <w:sz w:val="22"/>
          <w:szCs w:val="22"/>
        </w:rPr>
        <w:t xml:space="preserve">         6.9.2.</w:t>
      </w:r>
      <w:r w:rsidRPr="00AE07D6">
        <w:rPr>
          <w:sz w:val="22"/>
          <w:szCs w:val="22"/>
        </w:rPr>
        <w:t xml:space="preserve">ИЗПЪЛНИТЕЛЯТ е допуснал </w:t>
      </w:r>
      <w:r w:rsidRPr="00AE07D6">
        <w:rPr>
          <w:sz w:val="22"/>
          <w:szCs w:val="22"/>
          <w:lang w:val="ru-RU"/>
        </w:rPr>
        <w:t>отстраними отклонения</w:t>
      </w:r>
      <w:r w:rsidRPr="00A86376">
        <w:rPr>
          <w:sz w:val="22"/>
          <w:szCs w:val="22"/>
          <w:lang w:val="ru-RU"/>
        </w:rPr>
        <w:t xml:space="preserve">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Pr>
          <w:sz w:val="22"/>
          <w:szCs w:val="22"/>
        </w:rPr>
        <w:t>, които не желае да отстрани за своя сметка.</w:t>
      </w:r>
    </w:p>
    <w:p w:rsidR="00480968" w:rsidRPr="00A86376" w:rsidRDefault="00480968" w:rsidP="00480968">
      <w:pPr>
        <w:pStyle w:val="BodyText"/>
        <w:tabs>
          <w:tab w:val="left" w:pos="567"/>
          <w:tab w:val="left" w:pos="709"/>
          <w:tab w:val="num" w:pos="851"/>
        </w:tabs>
        <w:suppressAutoHyphens w:val="0"/>
        <w:jc w:val="both"/>
        <w:rPr>
          <w:sz w:val="22"/>
          <w:szCs w:val="22"/>
        </w:rPr>
      </w:pPr>
      <w:r>
        <w:rPr>
          <w:sz w:val="22"/>
          <w:szCs w:val="22"/>
        </w:rPr>
        <w:t xml:space="preserve">         6.10.</w:t>
      </w:r>
      <w:r w:rsidRPr="003F2789">
        <w:rPr>
          <w:sz w:val="24"/>
          <w:szCs w:val="24"/>
        </w:rPr>
        <w:t xml:space="preserve"> Договорът може да бъде прекратен незабавно и едностранно от страна на ВЪЗЛОЖИТЕЛЯ с писмено уведомление, без да дължи обезщетение за пропуснати ползи и неустойки за нанесени вреди при наличие на хипотезата </w:t>
      </w:r>
      <w:r w:rsidRPr="003F2789">
        <w:rPr>
          <w:b/>
          <w:sz w:val="24"/>
          <w:szCs w:val="24"/>
        </w:rPr>
        <w:t>т. 3.</w:t>
      </w:r>
      <w:r>
        <w:rPr>
          <w:b/>
          <w:sz w:val="24"/>
          <w:szCs w:val="24"/>
        </w:rPr>
        <w:t>1</w:t>
      </w:r>
      <w:r w:rsidRPr="003F2789">
        <w:rPr>
          <w:b/>
          <w:sz w:val="24"/>
          <w:szCs w:val="24"/>
        </w:rPr>
        <w:t>.</w:t>
      </w:r>
      <w:r>
        <w:rPr>
          <w:b/>
          <w:sz w:val="24"/>
          <w:szCs w:val="24"/>
        </w:rPr>
        <w:t>10</w:t>
      </w:r>
      <w:r w:rsidRPr="003F2789">
        <w:rPr>
          <w:sz w:val="24"/>
          <w:szCs w:val="24"/>
        </w:rPr>
        <w:t xml:space="preserve"> от настоящия договор.</w:t>
      </w:r>
    </w:p>
    <w:p w:rsidR="00EC269D" w:rsidRPr="00A86376" w:rsidRDefault="00EC269D" w:rsidP="00EC269D">
      <w:pPr>
        <w:pStyle w:val="BodyText"/>
        <w:tabs>
          <w:tab w:val="left" w:pos="567"/>
          <w:tab w:val="left" w:pos="709"/>
          <w:tab w:val="num" w:pos="851"/>
        </w:tabs>
        <w:suppressAutoHyphens w:val="0"/>
        <w:jc w:val="both"/>
        <w:rPr>
          <w:sz w:val="22"/>
          <w:szCs w:val="22"/>
        </w:rPr>
      </w:pPr>
      <w:r>
        <w:rPr>
          <w:sz w:val="22"/>
          <w:szCs w:val="22"/>
        </w:rPr>
        <w:t xml:space="preserve">         6.11.</w:t>
      </w:r>
      <w:r w:rsidRPr="00A86376">
        <w:rPr>
          <w:sz w:val="22"/>
          <w:szCs w:val="22"/>
        </w:rPr>
        <w:t xml:space="preserve">ИЗПЪЛНИТЕЛЯТ </w:t>
      </w:r>
      <w:r w:rsidRPr="00642378">
        <w:rPr>
          <w:sz w:val="22"/>
          <w:szCs w:val="22"/>
        </w:rPr>
        <w:t xml:space="preserve">може </w:t>
      </w:r>
      <w:r w:rsidRPr="00A86376">
        <w:rPr>
          <w:sz w:val="22"/>
          <w:szCs w:val="22"/>
        </w:rPr>
        <w:t>да прекрати договора с едностранно писмено уведомление, в случай, че ВЪЗЛОЖИТЕЛЯТ виновно не изпълни задължението си:</w:t>
      </w:r>
    </w:p>
    <w:p w:rsidR="00EC269D" w:rsidRPr="007E46BA" w:rsidRDefault="00EC269D" w:rsidP="00EC269D">
      <w:pPr>
        <w:pStyle w:val="BodyText"/>
        <w:tabs>
          <w:tab w:val="left" w:pos="709"/>
          <w:tab w:val="left" w:pos="851"/>
          <w:tab w:val="left" w:pos="1134"/>
        </w:tabs>
        <w:suppressAutoHyphens w:val="0"/>
        <w:jc w:val="both"/>
        <w:rPr>
          <w:sz w:val="22"/>
          <w:szCs w:val="22"/>
          <w:lang w:val="ru-RU"/>
        </w:rPr>
      </w:pPr>
      <w:r>
        <w:rPr>
          <w:sz w:val="22"/>
          <w:szCs w:val="22"/>
        </w:rPr>
        <w:t xml:space="preserve">         6.11.1.</w:t>
      </w:r>
      <w:r w:rsidRPr="00A86376">
        <w:rPr>
          <w:sz w:val="22"/>
          <w:szCs w:val="22"/>
        </w:rPr>
        <w:t xml:space="preserve">по т. </w:t>
      </w:r>
      <w:r>
        <w:rPr>
          <w:sz w:val="22"/>
          <w:szCs w:val="22"/>
        </w:rPr>
        <w:t>3.</w:t>
      </w:r>
      <w:r w:rsidRPr="00A86376">
        <w:rPr>
          <w:sz w:val="22"/>
          <w:szCs w:val="22"/>
        </w:rPr>
        <w:t>2.1</w:t>
      </w:r>
      <w:r>
        <w:rPr>
          <w:sz w:val="22"/>
          <w:szCs w:val="22"/>
        </w:rPr>
        <w:t>.</w:t>
      </w:r>
      <w:r w:rsidRPr="00A86376">
        <w:rPr>
          <w:sz w:val="22"/>
          <w:szCs w:val="22"/>
        </w:rPr>
        <w:t xml:space="preserve"> и </w:t>
      </w:r>
      <w:r>
        <w:rPr>
          <w:sz w:val="22"/>
          <w:szCs w:val="22"/>
        </w:rPr>
        <w:t>3.</w:t>
      </w:r>
      <w:r w:rsidRPr="00A86376">
        <w:rPr>
          <w:sz w:val="22"/>
          <w:szCs w:val="22"/>
        </w:rPr>
        <w:t>2.2</w:t>
      </w:r>
      <w:r>
        <w:rPr>
          <w:sz w:val="22"/>
          <w:szCs w:val="22"/>
        </w:rPr>
        <w:t>.</w:t>
      </w:r>
      <w:r w:rsidRPr="00A86376">
        <w:rPr>
          <w:sz w:val="22"/>
          <w:szCs w:val="22"/>
        </w:rPr>
        <w:t>;</w:t>
      </w:r>
    </w:p>
    <w:p w:rsidR="00EC269D" w:rsidRPr="007E46BA" w:rsidRDefault="00EC269D" w:rsidP="00EC269D">
      <w:pPr>
        <w:pStyle w:val="BodyText"/>
        <w:tabs>
          <w:tab w:val="left" w:pos="709"/>
          <w:tab w:val="left" w:pos="851"/>
          <w:tab w:val="left" w:pos="1134"/>
        </w:tabs>
        <w:suppressAutoHyphens w:val="0"/>
        <w:jc w:val="both"/>
        <w:rPr>
          <w:sz w:val="22"/>
          <w:szCs w:val="22"/>
          <w:lang w:val="ru-RU"/>
        </w:rPr>
      </w:pPr>
      <w:r>
        <w:rPr>
          <w:sz w:val="22"/>
          <w:szCs w:val="22"/>
        </w:rPr>
        <w:t xml:space="preserve">         6.11.2.</w:t>
      </w:r>
      <w:r w:rsidRPr="00A86376">
        <w:rPr>
          <w:sz w:val="22"/>
          <w:szCs w:val="22"/>
        </w:rPr>
        <w:t xml:space="preserve">по т. </w:t>
      </w:r>
      <w:r>
        <w:rPr>
          <w:sz w:val="22"/>
          <w:szCs w:val="22"/>
        </w:rPr>
        <w:t>3.</w:t>
      </w:r>
      <w:r w:rsidRPr="00A86376">
        <w:rPr>
          <w:sz w:val="22"/>
          <w:szCs w:val="22"/>
        </w:rPr>
        <w:t>2.3</w:t>
      </w:r>
      <w:r>
        <w:rPr>
          <w:sz w:val="22"/>
          <w:szCs w:val="22"/>
        </w:rPr>
        <w:t>.</w:t>
      </w:r>
      <w:r w:rsidRPr="007E46BA">
        <w:rPr>
          <w:sz w:val="22"/>
          <w:szCs w:val="22"/>
          <w:lang w:val="ru-RU"/>
        </w:rPr>
        <w:t xml:space="preserve"> </w:t>
      </w:r>
      <w:r w:rsidRPr="00A86376">
        <w:rPr>
          <w:sz w:val="22"/>
          <w:szCs w:val="22"/>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480968" w:rsidRPr="00A86376" w:rsidRDefault="00480968" w:rsidP="00480968">
      <w:pPr>
        <w:pStyle w:val="BodyTextIndent"/>
        <w:tabs>
          <w:tab w:val="left" w:pos="567"/>
          <w:tab w:val="left" w:pos="851"/>
          <w:tab w:val="right" w:pos="9974"/>
        </w:tabs>
        <w:rPr>
          <w:sz w:val="22"/>
          <w:szCs w:val="22"/>
        </w:rPr>
      </w:pPr>
    </w:p>
    <w:p w:rsidR="00480968" w:rsidRPr="008C550F" w:rsidRDefault="00480968" w:rsidP="00480968">
      <w:pPr>
        <w:pStyle w:val="Heading1"/>
        <w:ind w:left="0" w:firstLine="284"/>
        <w:rPr>
          <w:b/>
          <w:sz w:val="24"/>
          <w:szCs w:val="24"/>
        </w:rPr>
      </w:pPr>
      <w:r w:rsidRPr="008C550F">
        <w:rPr>
          <w:b/>
          <w:sz w:val="24"/>
          <w:szCs w:val="24"/>
        </w:rPr>
        <w:t>VII. СЪОБЩЕНИЯ</w:t>
      </w:r>
    </w:p>
    <w:p w:rsidR="00480968" w:rsidRPr="008C550F" w:rsidRDefault="00480968" w:rsidP="00480968">
      <w:pPr>
        <w:ind w:firstLine="284"/>
        <w:jc w:val="both"/>
        <w:rPr>
          <w:sz w:val="24"/>
          <w:szCs w:val="24"/>
        </w:rPr>
      </w:pPr>
      <w:r w:rsidRPr="00546610">
        <w:rPr>
          <w:b/>
          <w:sz w:val="24"/>
          <w:szCs w:val="24"/>
        </w:rPr>
        <w:t>7.1</w:t>
      </w:r>
      <w:r w:rsidRPr="008C550F">
        <w:rPr>
          <w:sz w:val="24"/>
          <w:szCs w:val="24"/>
        </w:rPr>
        <w:t>. Всички съобщения и уведомления, включително и за прекратяване на договора, ще се извършат в писмена форма, по факс или e-mail на адреса на страните.</w:t>
      </w:r>
    </w:p>
    <w:p w:rsidR="00480968" w:rsidRPr="008C550F" w:rsidRDefault="00480968" w:rsidP="00480968">
      <w:pPr>
        <w:pStyle w:val="BodyText21"/>
        <w:spacing w:line="240" w:lineRule="auto"/>
        <w:ind w:firstLine="284"/>
        <w:rPr>
          <w:sz w:val="24"/>
          <w:szCs w:val="24"/>
        </w:rPr>
      </w:pPr>
      <w:r w:rsidRPr="00546610">
        <w:rPr>
          <w:b/>
          <w:sz w:val="24"/>
          <w:szCs w:val="24"/>
        </w:rPr>
        <w:t>7.2</w:t>
      </w:r>
      <w:r w:rsidRPr="008C550F">
        <w:rPr>
          <w:sz w:val="24"/>
          <w:szCs w:val="24"/>
        </w:rPr>
        <w:t xml:space="preserve">. При промяна на адреса за кореспонденция на някоя от страните по договора, същата е длъжна в седем дневен срок </w:t>
      </w:r>
      <w:r>
        <w:rPr>
          <w:sz w:val="24"/>
          <w:szCs w:val="24"/>
        </w:rPr>
        <w:t>да информират ответната страна.</w:t>
      </w:r>
    </w:p>
    <w:p w:rsidR="00480968" w:rsidRPr="008C550F" w:rsidRDefault="00480968" w:rsidP="00480968">
      <w:pPr>
        <w:pStyle w:val="BodyText21"/>
        <w:spacing w:line="240" w:lineRule="auto"/>
        <w:ind w:firstLine="284"/>
        <w:rPr>
          <w:sz w:val="24"/>
          <w:szCs w:val="24"/>
        </w:rPr>
      </w:pPr>
      <w:r w:rsidRPr="00546610">
        <w:rPr>
          <w:b/>
          <w:sz w:val="24"/>
          <w:szCs w:val="24"/>
        </w:rPr>
        <w:t>7.3</w:t>
      </w:r>
      <w:r w:rsidRPr="008C550F">
        <w:rPr>
          <w:sz w:val="24"/>
          <w:szCs w:val="24"/>
        </w:rPr>
        <w:t>. Адресите за кореспонденция на страните са както следва:</w:t>
      </w:r>
    </w:p>
    <w:p w:rsidR="00480968" w:rsidRPr="008C550F" w:rsidRDefault="00480968" w:rsidP="00480968">
      <w:pPr>
        <w:pStyle w:val="BodyText"/>
        <w:ind w:firstLine="284"/>
        <w:jc w:val="both"/>
        <w:rPr>
          <w:sz w:val="24"/>
          <w:szCs w:val="24"/>
        </w:rPr>
      </w:pPr>
      <w:r w:rsidRPr="00546610">
        <w:rPr>
          <w:b/>
          <w:sz w:val="24"/>
          <w:szCs w:val="24"/>
        </w:rPr>
        <w:t>7.3.1</w:t>
      </w:r>
      <w:r w:rsidRPr="00E54E23">
        <w:rPr>
          <w:sz w:val="24"/>
          <w:szCs w:val="24"/>
        </w:rPr>
        <w:t xml:space="preserve"> </w:t>
      </w:r>
      <w:r w:rsidR="00EC269D" w:rsidRPr="008C550F">
        <w:rPr>
          <w:sz w:val="24"/>
          <w:szCs w:val="24"/>
        </w:rPr>
        <w:t xml:space="preserve">За ТП  </w:t>
      </w:r>
      <w:r w:rsidR="00EC269D">
        <w:rPr>
          <w:sz w:val="24"/>
          <w:szCs w:val="24"/>
        </w:rPr>
        <w:t>ДЛС Шерба, с.Старо Оряхово, обл.Варна, ул.Дунав  №8</w:t>
      </w:r>
      <w:r w:rsidR="00EC269D" w:rsidRPr="008C550F">
        <w:rPr>
          <w:sz w:val="24"/>
          <w:szCs w:val="24"/>
        </w:rPr>
        <w:t xml:space="preserve"> тел  </w:t>
      </w:r>
      <w:r w:rsidR="00EC269D" w:rsidRPr="008F1003">
        <w:rPr>
          <w:sz w:val="24"/>
          <w:szCs w:val="24"/>
        </w:rPr>
        <w:t xml:space="preserve">. </w:t>
      </w:r>
      <w:r w:rsidR="00EC269D">
        <w:rPr>
          <w:sz w:val="24"/>
          <w:szCs w:val="24"/>
        </w:rPr>
        <w:t>05141 2358,</w:t>
      </w:r>
      <w:r w:rsidR="00EC269D" w:rsidRPr="008C550F">
        <w:rPr>
          <w:sz w:val="24"/>
          <w:szCs w:val="24"/>
        </w:rPr>
        <w:t xml:space="preserve"> e-mail</w:t>
      </w:r>
      <w:r w:rsidR="00EC269D">
        <w:rPr>
          <w:sz w:val="24"/>
          <w:szCs w:val="24"/>
        </w:rPr>
        <w:t xml:space="preserve"> </w:t>
      </w:r>
      <w:r w:rsidR="00EC269D" w:rsidRPr="008C550F">
        <w:rPr>
          <w:sz w:val="24"/>
          <w:szCs w:val="24"/>
        </w:rPr>
        <w:t>:</w:t>
      </w:r>
      <w:r w:rsidR="00EC269D">
        <w:rPr>
          <w:sz w:val="24"/>
          <w:szCs w:val="24"/>
        </w:rPr>
        <w:t xml:space="preserve"> </w:t>
      </w:r>
      <w:proofErr w:type="spellStart"/>
      <w:r w:rsidR="00EC269D">
        <w:rPr>
          <w:sz w:val="24"/>
          <w:szCs w:val="24"/>
          <w:lang w:val="en-US"/>
        </w:rPr>
        <w:t>dls</w:t>
      </w:r>
      <w:proofErr w:type="spellEnd"/>
      <w:r w:rsidR="00EC269D" w:rsidRPr="003F6B31">
        <w:rPr>
          <w:sz w:val="24"/>
          <w:szCs w:val="24"/>
        </w:rPr>
        <w:t>.</w:t>
      </w:r>
      <w:proofErr w:type="spellStart"/>
      <w:r w:rsidR="00EC269D">
        <w:rPr>
          <w:sz w:val="24"/>
          <w:szCs w:val="24"/>
          <w:lang w:val="en-US"/>
        </w:rPr>
        <w:t>sherba</w:t>
      </w:r>
      <w:proofErr w:type="spellEnd"/>
      <w:r w:rsidR="00EC269D" w:rsidRPr="003F6B31">
        <w:rPr>
          <w:sz w:val="24"/>
          <w:szCs w:val="24"/>
        </w:rPr>
        <w:t>@</w:t>
      </w:r>
      <w:proofErr w:type="spellStart"/>
      <w:r w:rsidR="00EC269D">
        <w:rPr>
          <w:sz w:val="24"/>
          <w:szCs w:val="24"/>
          <w:lang w:val="en-US"/>
        </w:rPr>
        <w:t>dpshumen</w:t>
      </w:r>
      <w:proofErr w:type="spellEnd"/>
      <w:r w:rsidR="00EC269D" w:rsidRPr="003F6B31">
        <w:rPr>
          <w:sz w:val="24"/>
          <w:szCs w:val="24"/>
        </w:rPr>
        <w:t>.</w:t>
      </w:r>
      <w:proofErr w:type="spellStart"/>
      <w:r w:rsidR="00EC269D">
        <w:rPr>
          <w:sz w:val="24"/>
          <w:szCs w:val="24"/>
          <w:lang w:val="en-US"/>
        </w:rPr>
        <w:t>bg</w:t>
      </w:r>
      <w:proofErr w:type="spellEnd"/>
      <w:r w:rsidR="00EC269D" w:rsidRPr="008C550F">
        <w:rPr>
          <w:sz w:val="24"/>
          <w:szCs w:val="24"/>
        </w:rPr>
        <w:t>..</w:t>
      </w:r>
    </w:p>
    <w:p w:rsidR="00480968" w:rsidRPr="000A305F" w:rsidRDefault="00480968" w:rsidP="00480968">
      <w:pPr>
        <w:pStyle w:val="BodyText"/>
        <w:ind w:firstLine="284"/>
        <w:jc w:val="both"/>
        <w:rPr>
          <w:sz w:val="24"/>
          <w:szCs w:val="24"/>
          <w:lang w:val="en-US"/>
        </w:rPr>
      </w:pPr>
      <w:r w:rsidRPr="008C550F">
        <w:rPr>
          <w:sz w:val="24"/>
          <w:szCs w:val="24"/>
        </w:rPr>
        <w:t xml:space="preserve">7.3.2. За </w:t>
      </w:r>
      <w:r>
        <w:rPr>
          <w:sz w:val="24"/>
          <w:szCs w:val="24"/>
        </w:rPr>
        <w:t>................</w:t>
      </w:r>
      <w:r w:rsidRPr="000A305F">
        <w:rPr>
          <w:sz w:val="24"/>
          <w:szCs w:val="24"/>
        </w:rPr>
        <w:t xml:space="preserve">, </w:t>
      </w:r>
      <w:r>
        <w:rPr>
          <w:sz w:val="24"/>
          <w:szCs w:val="24"/>
        </w:rPr>
        <w:t xml:space="preserve">........................., тел..................., </w:t>
      </w:r>
      <w:r w:rsidRPr="008C550F">
        <w:rPr>
          <w:sz w:val="24"/>
          <w:szCs w:val="24"/>
        </w:rPr>
        <w:t>e-mail</w:t>
      </w:r>
      <w:r>
        <w:rPr>
          <w:sz w:val="24"/>
          <w:szCs w:val="24"/>
        </w:rPr>
        <w:t xml:space="preserve"> ..................</w:t>
      </w:r>
    </w:p>
    <w:p w:rsidR="00480968" w:rsidRPr="008C550F" w:rsidRDefault="00480968" w:rsidP="00480968">
      <w:pPr>
        <w:pStyle w:val="BodyText"/>
        <w:ind w:firstLine="284"/>
        <w:jc w:val="both"/>
        <w:rPr>
          <w:sz w:val="24"/>
          <w:szCs w:val="24"/>
        </w:rPr>
      </w:pPr>
    </w:p>
    <w:p w:rsidR="00480968" w:rsidRPr="008C550F" w:rsidRDefault="00480968" w:rsidP="00480968">
      <w:pPr>
        <w:ind w:firstLine="284"/>
        <w:jc w:val="center"/>
        <w:rPr>
          <w:b/>
          <w:sz w:val="24"/>
          <w:szCs w:val="24"/>
          <w:u w:val="single"/>
        </w:rPr>
      </w:pPr>
      <w:r w:rsidRPr="008C550F">
        <w:rPr>
          <w:b/>
          <w:sz w:val="24"/>
          <w:szCs w:val="24"/>
        </w:rPr>
        <w:t xml:space="preserve">VIII. </w:t>
      </w:r>
      <w:r>
        <w:rPr>
          <w:b/>
          <w:sz w:val="24"/>
          <w:szCs w:val="24"/>
          <w:u w:val="single"/>
        </w:rPr>
        <w:t>ЗАКЛЮЧИТЕЛНИ</w:t>
      </w:r>
      <w:r w:rsidRPr="008C550F">
        <w:rPr>
          <w:b/>
          <w:sz w:val="24"/>
          <w:szCs w:val="24"/>
          <w:u w:val="single"/>
        </w:rPr>
        <w:t xml:space="preserve"> РАЗПОРЕДБИ</w:t>
      </w:r>
    </w:p>
    <w:p w:rsidR="00480968" w:rsidRPr="008C550F" w:rsidRDefault="00480968" w:rsidP="00480968">
      <w:pPr>
        <w:ind w:firstLine="284"/>
        <w:jc w:val="both"/>
        <w:rPr>
          <w:sz w:val="24"/>
          <w:szCs w:val="24"/>
        </w:rPr>
      </w:pPr>
      <w:r w:rsidRPr="008C550F">
        <w:rPr>
          <w:sz w:val="24"/>
          <w:szCs w:val="24"/>
        </w:rPr>
        <w:t>8.1. Настоящият договор влиза в сила от датата на подписването му от страните.</w:t>
      </w:r>
    </w:p>
    <w:p w:rsidR="00480968" w:rsidRPr="008C550F" w:rsidRDefault="00480968" w:rsidP="00480968">
      <w:pPr>
        <w:ind w:firstLine="284"/>
        <w:jc w:val="both"/>
        <w:rPr>
          <w:sz w:val="24"/>
          <w:szCs w:val="24"/>
        </w:rPr>
      </w:pPr>
      <w:r w:rsidRPr="008C550F">
        <w:rPr>
          <w:sz w:val="24"/>
          <w:szCs w:val="24"/>
        </w:rPr>
        <w:t>8.2. Настоящият договор може да бъде изменян по взаимно съгласие между страните, изразено в писмено споразумение-анекс.</w:t>
      </w:r>
    </w:p>
    <w:p w:rsidR="00480968" w:rsidRPr="008C550F" w:rsidRDefault="00480968" w:rsidP="00480968">
      <w:pPr>
        <w:ind w:firstLine="284"/>
        <w:jc w:val="both"/>
        <w:rPr>
          <w:sz w:val="24"/>
          <w:szCs w:val="24"/>
        </w:rPr>
      </w:pPr>
      <w:r w:rsidRPr="008C550F">
        <w:rPr>
          <w:sz w:val="24"/>
          <w:szCs w:val="24"/>
        </w:rPr>
        <w:t>8.3. За неуредените в договора случаи се прилагат разпоредбите на българското законодателство.</w:t>
      </w:r>
    </w:p>
    <w:p w:rsidR="00480968" w:rsidRDefault="00480968" w:rsidP="00480968">
      <w:pPr>
        <w:ind w:firstLine="284"/>
        <w:jc w:val="both"/>
        <w:rPr>
          <w:sz w:val="24"/>
          <w:szCs w:val="24"/>
        </w:rPr>
      </w:pPr>
      <w:r w:rsidRPr="008C550F">
        <w:rPr>
          <w:sz w:val="24"/>
          <w:szCs w:val="24"/>
        </w:rPr>
        <w:t>8.4. Възникналите спорове</w:t>
      </w:r>
      <w:r>
        <w:rPr>
          <w:sz w:val="24"/>
          <w:szCs w:val="24"/>
        </w:rPr>
        <w:t>,</w:t>
      </w:r>
      <w:r w:rsidRPr="008C550F">
        <w:rPr>
          <w:sz w:val="24"/>
          <w:szCs w:val="24"/>
        </w:rPr>
        <w:t xml:space="preserve"> относно изпълнението, неизпълнението или тълкуването на настоящия договор се решават</w:t>
      </w:r>
      <w:r>
        <w:rPr>
          <w:sz w:val="24"/>
          <w:szCs w:val="24"/>
        </w:rPr>
        <w:t>,</w:t>
      </w:r>
      <w:r w:rsidRPr="008C550F">
        <w:rPr>
          <w:sz w:val="24"/>
          <w:szCs w:val="24"/>
        </w:rPr>
        <w:t xml:space="preserve"> чрез преговори и взаимно съгласие между страните, изразено в писмено споразумение, а когато такова липсва спорът се решава от компетентен съд.</w:t>
      </w:r>
    </w:p>
    <w:p w:rsidR="00480968" w:rsidRPr="008C550F" w:rsidRDefault="00480968" w:rsidP="00480968">
      <w:pPr>
        <w:ind w:firstLine="284"/>
        <w:jc w:val="both"/>
        <w:rPr>
          <w:sz w:val="24"/>
          <w:szCs w:val="24"/>
        </w:rPr>
      </w:pPr>
      <w:r>
        <w:rPr>
          <w:sz w:val="24"/>
          <w:szCs w:val="24"/>
        </w:rPr>
        <w:t>Приложение № 2 е неразделна част от настоящия договор.</w:t>
      </w:r>
    </w:p>
    <w:p w:rsidR="00480968" w:rsidRPr="008C550F" w:rsidRDefault="00480968" w:rsidP="00480968">
      <w:pPr>
        <w:ind w:firstLine="284"/>
        <w:jc w:val="both"/>
        <w:rPr>
          <w:sz w:val="24"/>
          <w:szCs w:val="24"/>
        </w:rPr>
      </w:pPr>
      <w:r w:rsidRPr="008C550F">
        <w:rPr>
          <w:sz w:val="24"/>
          <w:szCs w:val="24"/>
        </w:rPr>
        <w:t xml:space="preserve">Настоящият договор </w:t>
      </w:r>
      <w:r>
        <w:rPr>
          <w:sz w:val="24"/>
          <w:szCs w:val="24"/>
        </w:rPr>
        <w:t>се състои от …….. страници,</w:t>
      </w:r>
      <w:r w:rsidRPr="008C550F">
        <w:rPr>
          <w:sz w:val="24"/>
          <w:szCs w:val="24"/>
        </w:rPr>
        <w:t xml:space="preserve"> изготви </w:t>
      </w:r>
      <w:r>
        <w:rPr>
          <w:sz w:val="24"/>
          <w:szCs w:val="24"/>
        </w:rPr>
        <w:t>се и се подписа от страните в два (2)</w:t>
      </w:r>
      <w:r w:rsidRPr="008C550F">
        <w:rPr>
          <w:sz w:val="24"/>
          <w:szCs w:val="24"/>
        </w:rPr>
        <w:t xml:space="preserve"> еднообразни </w:t>
      </w:r>
      <w:r>
        <w:rPr>
          <w:sz w:val="24"/>
          <w:szCs w:val="24"/>
        </w:rPr>
        <w:t>екземпляра –</w:t>
      </w:r>
      <w:r w:rsidRPr="008C550F">
        <w:rPr>
          <w:sz w:val="24"/>
          <w:szCs w:val="24"/>
        </w:rPr>
        <w:t xml:space="preserve"> п</w:t>
      </w:r>
      <w:r>
        <w:rPr>
          <w:sz w:val="24"/>
          <w:szCs w:val="24"/>
        </w:rPr>
        <w:t>о един за всяка от страните, като всеки екземпляр е със силата на оригинал.</w:t>
      </w:r>
    </w:p>
    <w:p w:rsidR="00480968" w:rsidRPr="008C550F" w:rsidRDefault="00480968" w:rsidP="00480968">
      <w:pPr>
        <w:pStyle w:val="BodyText"/>
        <w:jc w:val="both"/>
        <w:rPr>
          <w:sz w:val="24"/>
          <w:szCs w:val="24"/>
        </w:rPr>
      </w:pPr>
    </w:p>
    <w:p w:rsidR="00480968" w:rsidRPr="008C550F" w:rsidRDefault="00480968" w:rsidP="00480968">
      <w:pPr>
        <w:jc w:val="both"/>
        <w:rPr>
          <w:sz w:val="24"/>
          <w:szCs w:val="24"/>
        </w:rPr>
      </w:pPr>
      <w:r w:rsidRPr="003F6B31">
        <w:rPr>
          <w:b/>
          <w:sz w:val="24"/>
          <w:szCs w:val="24"/>
          <w:u w:val="single"/>
        </w:rPr>
        <w:t>ЗА ВЪЗЛОЖИТЕЛЯ:</w:t>
      </w:r>
      <w:r w:rsidRPr="008C550F">
        <w:rPr>
          <w:sz w:val="24"/>
          <w:szCs w:val="24"/>
        </w:rPr>
        <w:tab/>
      </w:r>
      <w:r w:rsidRPr="008C550F">
        <w:rPr>
          <w:sz w:val="24"/>
          <w:szCs w:val="24"/>
        </w:rPr>
        <w:tab/>
      </w:r>
      <w:r w:rsidRPr="008C550F">
        <w:rPr>
          <w:sz w:val="24"/>
          <w:szCs w:val="24"/>
        </w:rPr>
        <w:tab/>
      </w:r>
      <w:r>
        <w:rPr>
          <w:sz w:val="24"/>
          <w:szCs w:val="24"/>
        </w:rPr>
        <w:tab/>
        <w:t xml:space="preserve">                  </w:t>
      </w:r>
      <w:r w:rsidRPr="003F6B31">
        <w:rPr>
          <w:b/>
          <w:sz w:val="24"/>
          <w:szCs w:val="24"/>
          <w:u w:val="single"/>
        </w:rPr>
        <w:t xml:space="preserve">ЗА ИЗПЪЛНИТЕЛЯ: </w:t>
      </w:r>
    </w:p>
    <w:p w:rsidR="00480968" w:rsidRPr="00265DCF" w:rsidRDefault="00480968" w:rsidP="00480968">
      <w:pPr>
        <w:pStyle w:val="NoSpacing"/>
        <w:rPr>
          <w:rFonts w:ascii="Times New Roman" w:hAnsi="Times New Roman"/>
          <w:sz w:val="24"/>
          <w:szCs w:val="24"/>
          <w:lang w:val="bg-BG"/>
        </w:rPr>
      </w:pPr>
      <w:r w:rsidRPr="002C5ED1">
        <w:rPr>
          <w:rFonts w:ascii="Times New Roman" w:hAnsi="Times New Roman"/>
          <w:sz w:val="24"/>
          <w:szCs w:val="24"/>
          <w:lang w:val="ru-RU"/>
        </w:rPr>
        <w:t>Директор ТП Д</w:t>
      </w:r>
      <w:r w:rsidR="00EC269D">
        <w:rPr>
          <w:rFonts w:ascii="Times New Roman" w:hAnsi="Times New Roman"/>
          <w:sz w:val="24"/>
          <w:szCs w:val="24"/>
          <w:lang w:val="ru-RU"/>
        </w:rPr>
        <w:t>ЛС Шерба</w:t>
      </w:r>
      <w:r w:rsidRPr="002C5ED1">
        <w:rPr>
          <w:rFonts w:ascii="Times New Roman" w:hAnsi="Times New Roman"/>
          <w:sz w:val="24"/>
          <w:szCs w:val="24"/>
          <w:lang w:val="ru-RU"/>
        </w:rPr>
        <w:t xml:space="preserve">                                              </w:t>
      </w:r>
      <w:r>
        <w:rPr>
          <w:rFonts w:ascii="Times New Roman" w:hAnsi="Times New Roman"/>
          <w:sz w:val="24"/>
          <w:szCs w:val="24"/>
          <w:lang w:val="ru-RU"/>
        </w:rPr>
        <w:t xml:space="preserve">           </w:t>
      </w:r>
      <w:r w:rsidRPr="002C5ED1">
        <w:rPr>
          <w:rFonts w:ascii="Times New Roman" w:hAnsi="Times New Roman"/>
          <w:sz w:val="24"/>
          <w:szCs w:val="24"/>
          <w:lang w:val="ru-RU"/>
        </w:rPr>
        <w:t xml:space="preserve"> </w:t>
      </w:r>
    </w:p>
    <w:p w:rsidR="00480968" w:rsidRPr="002C5ED1" w:rsidRDefault="00480968" w:rsidP="00480968">
      <w:pPr>
        <w:pStyle w:val="NoSpacing"/>
        <w:rPr>
          <w:rFonts w:ascii="Times New Roman" w:hAnsi="Times New Roman"/>
          <w:sz w:val="24"/>
          <w:szCs w:val="24"/>
          <w:lang w:val="ru-RU"/>
        </w:rPr>
      </w:pPr>
      <w:r w:rsidRPr="002C5ED1">
        <w:rPr>
          <w:rFonts w:ascii="Times New Roman" w:hAnsi="Times New Roman"/>
          <w:sz w:val="24"/>
          <w:szCs w:val="24"/>
          <w:lang w:val="ru-RU"/>
        </w:rPr>
        <w:t>…………………………….                                                           ……………………..</w:t>
      </w:r>
    </w:p>
    <w:p w:rsidR="00480968" w:rsidRPr="002C5ED1" w:rsidRDefault="00480968" w:rsidP="00480968">
      <w:pPr>
        <w:pStyle w:val="NoSpacing"/>
        <w:rPr>
          <w:rFonts w:ascii="Times New Roman" w:hAnsi="Times New Roman"/>
          <w:sz w:val="24"/>
          <w:szCs w:val="24"/>
          <w:lang w:val="ru-RU"/>
        </w:rPr>
      </w:pPr>
      <w:r w:rsidRPr="002C5ED1">
        <w:rPr>
          <w:rFonts w:ascii="Times New Roman" w:hAnsi="Times New Roman"/>
          <w:sz w:val="24"/>
          <w:szCs w:val="24"/>
          <w:lang w:val="ru-RU"/>
        </w:rPr>
        <w:t>(инж</w:t>
      </w:r>
      <w:r w:rsidRPr="002C5ED1">
        <w:rPr>
          <w:rFonts w:ascii="Times New Roman" w:hAnsi="Times New Roman"/>
          <w:sz w:val="24"/>
          <w:szCs w:val="24"/>
          <w:lang w:val="bg-BG"/>
        </w:rPr>
        <w:t>.</w:t>
      </w:r>
      <w:r>
        <w:rPr>
          <w:rFonts w:ascii="Times New Roman" w:hAnsi="Times New Roman"/>
          <w:sz w:val="24"/>
          <w:szCs w:val="24"/>
          <w:lang w:val="bg-BG"/>
        </w:rPr>
        <w:t>................</w:t>
      </w:r>
      <w:r w:rsidRPr="002C5ED1">
        <w:rPr>
          <w:rFonts w:ascii="Times New Roman" w:hAnsi="Times New Roman"/>
          <w:sz w:val="24"/>
          <w:szCs w:val="24"/>
          <w:lang w:val="ru-RU"/>
        </w:rPr>
        <w:t xml:space="preserve">)                                                    </w:t>
      </w:r>
      <w:r w:rsidRPr="002C5ED1">
        <w:rPr>
          <w:rFonts w:ascii="Times New Roman" w:hAnsi="Times New Roman"/>
          <w:sz w:val="24"/>
          <w:szCs w:val="24"/>
          <w:lang w:val="bg-BG"/>
        </w:rPr>
        <w:t xml:space="preserve">  </w:t>
      </w:r>
      <w:r>
        <w:rPr>
          <w:rFonts w:ascii="Times New Roman" w:hAnsi="Times New Roman"/>
          <w:sz w:val="24"/>
          <w:szCs w:val="24"/>
          <w:lang w:val="bg-BG"/>
        </w:rPr>
        <w:t xml:space="preserve">    </w:t>
      </w:r>
      <w:r w:rsidRPr="002C5ED1">
        <w:rPr>
          <w:rFonts w:ascii="Times New Roman" w:hAnsi="Times New Roman"/>
          <w:sz w:val="24"/>
          <w:szCs w:val="24"/>
          <w:lang w:val="ru-RU"/>
        </w:rPr>
        <w:t xml:space="preserve">      (</w:t>
      </w:r>
      <w:r>
        <w:rPr>
          <w:rFonts w:ascii="Times New Roman" w:hAnsi="Times New Roman"/>
          <w:sz w:val="24"/>
          <w:szCs w:val="24"/>
          <w:lang w:val="ru-RU"/>
        </w:rPr>
        <w:t>........................</w:t>
      </w:r>
      <w:r w:rsidRPr="002C5ED1">
        <w:rPr>
          <w:rFonts w:ascii="Times New Roman" w:hAnsi="Times New Roman"/>
          <w:sz w:val="24"/>
          <w:szCs w:val="24"/>
          <w:lang w:val="ru-RU"/>
        </w:rPr>
        <w:t>)</w:t>
      </w:r>
    </w:p>
    <w:p w:rsidR="00480968" w:rsidRPr="002C5ED1" w:rsidRDefault="00480968" w:rsidP="00480968">
      <w:pPr>
        <w:pStyle w:val="NoSpacing"/>
        <w:rPr>
          <w:rFonts w:ascii="Times New Roman" w:hAnsi="Times New Roman"/>
          <w:sz w:val="24"/>
          <w:szCs w:val="24"/>
          <w:lang w:val="bg-BG"/>
        </w:rPr>
      </w:pPr>
      <w:r w:rsidRPr="002C5ED1">
        <w:rPr>
          <w:rFonts w:ascii="Times New Roman" w:hAnsi="Times New Roman"/>
          <w:sz w:val="24"/>
          <w:szCs w:val="24"/>
          <w:lang w:val="bg-BG"/>
        </w:rPr>
        <w:t xml:space="preserve">                                                                                      </w:t>
      </w:r>
    </w:p>
    <w:p w:rsidR="00480968" w:rsidRPr="002C5ED1" w:rsidRDefault="00480968" w:rsidP="00480968">
      <w:pPr>
        <w:pStyle w:val="NoSpacing"/>
        <w:rPr>
          <w:rFonts w:ascii="Times New Roman" w:hAnsi="Times New Roman"/>
          <w:sz w:val="24"/>
          <w:szCs w:val="24"/>
          <w:lang w:val="ru-RU"/>
        </w:rPr>
      </w:pPr>
      <w:r w:rsidRPr="002C5ED1">
        <w:rPr>
          <w:rFonts w:ascii="Times New Roman" w:hAnsi="Times New Roman"/>
          <w:sz w:val="24"/>
          <w:szCs w:val="24"/>
          <w:lang w:val="ru-RU"/>
        </w:rPr>
        <w:t xml:space="preserve">Р-тел счетоводен отдел </w:t>
      </w:r>
      <w:r>
        <w:rPr>
          <w:rFonts w:ascii="Times New Roman" w:hAnsi="Times New Roman"/>
          <w:sz w:val="24"/>
          <w:szCs w:val="24"/>
          <w:lang w:val="ru-RU"/>
        </w:rPr>
        <w:t>.</w:t>
      </w:r>
    </w:p>
    <w:p w:rsidR="00480968" w:rsidRPr="007E0ECC" w:rsidRDefault="00480968" w:rsidP="00480968">
      <w:pPr>
        <w:pStyle w:val="NoSpacing"/>
        <w:rPr>
          <w:rFonts w:ascii="Times New Roman" w:hAnsi="Times New Roman"/>
          <w:sz w:val="24"/>
          <w:szCs w:val="24"/>
          <w:lang w:val="ru-RU"/>
        </w:rPr>
      </w:pPr>
      <w:r w:rsidRPr="007E0ECC">
        <w:rPr>
          <w:rFonts w:ascii="Times New Roman" w:hAnsi="Times New Roman"/>
          <w:sz w:val="24"/>
          <w:szCs w:val="24"/>
          <w:lang w:val="ru-RU"/>
        </w:rPr>
        <w:t>……………………………….</w:t>
      </w:r>
    </w:p>
    <w:p w:rsidR="00480968" w:rsidRPr="007E0ECC" w:rsidRDefault="00480968" w:rsidP="00480968">
      <w:pPr>
        <w:pStyle w:val="NoSpacing"/>
        <w:rPr>
          <w:rFonts w:ascii="Times New Roman" w:hAnsi="Times New Roman"/>
          <w:sz w:val="24"/>
          <w:szCs w:val="24"/>
          <w:lang w:val="ru-RU"/>
        </w:rPr>
      </w:pPr>
      <w:r w:rsidRPr="007E0ECC">
        <w:rPr>
          <w:rFonts w:ascii="Times New Roman" w:hAnsi="Times New Roman"/>
          <w:sz w:val="24"/>
          <w:szCs w:val="24"/>
          <w:lang w:val="ru-RU"/>
        </w:rPr>
        <w:lastRenderedPageBreak/>
        <w:t xml:space="preserve">       (</w:t>
      </w:r>
      <w:r>
        <w:rPr>
          <w:rFonts w:ascii="Times New Roman" w:hAnsi="Times New Roman"/>
          <w:sz w:val="24"/>
          <w:szCs w:val="24"/>
          <w:lang w:val="ru-RU"/>
        </w:rPr>
        <w:t>.....................</w:t>
      </w:r>
      <w:r w:rsidRPr="007E0ECC">
        <w:rPr>
          <w:rFonts w:ascii="Times New Roman" w:hAnsi="Times New Roman"/>
          <w:sz w:val="24"/>
          <w:szCs w:val="24"/>
          <w:lang w:val="ru-RU"/>
        </w:rPr>
        <w:t>)</w:t>
      </w:r>
    </w:p>
    <w:p w:rsidR="00480968" w:rsidRPr="00990BD7" w:rsidRDefault="00480968" w:rsidP="00480968">
      <w:pPr>
        <w:jc w:val="both"/>
        <w:rPr>
          <w:sz w:val="24"/>
          <w:szCs w:val="24"/>
        </w:rPr>
      </w:pPr>
    </w:p>
    <w:p w:rsidR="00480968" w:rsidRPr="00A323EE" w:rsidRDefault="00480968" w:rsidP="00480968">
      <w:pPr>
        <w:pStyle w:val="BodyText"/>
        <w:jc w:val="both"/>
        <w:rPr>
          <w:i/>
          <w:sz w:val="20"/>
        </w:rPr>
      </w:pPr>
      <w:r w:rsidRPr="00A323EE">
        <w:rPr>
          <w:i/>
          <w:sz w:val="20"/>
        </w:rPr>
        <w:t>Изготвил</w:t>
      </w:r>
      <w:r>
        <w:rPr>
          <w:i/>
          <w:sz w:val="20"/>
        </w:rPr>
        <w:t xml:space="preserve"> и съгласувал</w:t>
      </w:r>
      <w:r w:rsidRPr="00A323EE">
        <w:rPr>
          <w:i/>
          <w:sz w:val="20"/>
        </w:rPr>
        <w:t>:</w:t>
      </w:r>
    </w:p>
    <w:p w:rsidR="00480968" w:rsidRPr="00A323EE" w:rsidRDefault="00480968" w:rsidP="00480968">
      <w:pPr>
        <w:pStyle w:val="BodyText"/>
        <w:jc w:val="both"/>
        <w:rPr>
          <w:i/>
          <w:sz w:val="20"/>
        </w:rPr>
      </w:pPr>
      <w:r>
        <w:rPr>
          <w:i/>
          <w:sz w:val="20"/>
        </w:rPr>
        <w:t>..................</w:t>
      </w:r>
    </w:p>
    <w:p w:rsidR="00480968" w:rsidRPr="00A323EE" w:rsidRDefault="00480968" w:rsidP="00480968">
      <w:pPr>
        <w:pStyle w:val="BodyText"/>
        <w:jc w:val="both"/>
        <w:rPr>
          <w:i/>
          <w:sz w:val="20"/>
        </w:rPr>
      </w:pPr>
    </w:p>
    <w:p w:rsidR="00480968" w:rsidRPr="00A323EE" w:rsidRDefault="00480968" w:rsidP="00480968">
      <w:pPr>
        <w:pStyle w:val="BodyText"/>
        <w:jc w:val="both"/>
        <w:rPr>
          <w:i/>
          <w:sz w:val="20"/>
        </w:rPr>
      </w:pPr>
      <w:r w:rsidRPr="00A323EE">
        <w:rPr>
          <w:i/>
          <w:sz w:val="20"/>
        </w:rPr>
        <w:t>Одобрич:</w:t>
      </w:r>
    </w:p>
    <w:p w:rsidR="00887C2D" w:rsidRDefault="00F81B68" w:rsidP="00F81B68">
      <w:pPr>
        <w:pStyle w:val="Default"/>
        <w:rPr>
          <w:sz w:val="23"/>
          <w:szCs w:val="23"/>
        </w:rPr>
      </w:pPr>
      <w:r>
        <w:rPr>
          <w:sz w:val="23"/>
          <w:szCs w:val="23"/>
        </w:rPr>
        <w:t>…………………………………………..</w:t>
      </w: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p w:rsidR="00887C2D" w:rsidRDefault="00887C2D" w:rsidP="00887C2D">
      <w:pPr>
        <w:pStyle w:val="Default"/>
        <w:rPr>
          <w:sz w:val="23"/>
          <w:szCs w:val="23"/>
        </w:rPr>
      </w:pPr>
    </w:p>
    <w:sectPr w:rsidR="00887C2D" w:rsidSect="00F81B68">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557"/>
    <w:rsid w:val="002625B4"/>
    <w:rsid w:val="00324E90"/>
    <w:rsid w:val="003A6C77"/>
    <w:rsid w:val="00480968"/>
    <w:rsid w:val="004F7033"/>
    <w:rsid w:val="00513B16"/>
    <w:rsid w:val="005975E5"/>
    <w:rsid w:val="00690BDA"/>
    <w:rsid w:val="006F2505"/>
    <w:rsid w:val="00736126"/>
    <w:rsid w:val="00785557"/>
    <w:rsid w:val="00887C2D"/>
    <w:rsid w:val="008F0367"/>
    <w:rsid w:val="00973EEF"/>
    <w:rsid w:val="00A03F89"/>
    <w:rsid w:val="00A36544"/>
    <w:rsid w:val="00BB473A"/>
    <w:rsid w:val="00D97518"/>
    <w:rsid w:val="00DF4DCD"/>
    <w:rsid w:val="00EC269D"/>
    <w:rsid w:val="00F060C1"/>
    <w:rsid w:val="00F81B68"/>
    <w:rsid w:val="00FD77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1D24F-4809-4002-9008-7BC03FC6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E90"/>
    <w:pPr>
      <w:suppressAutoHyphens/>
      <w:spacing w:after="0" w:line="240" w:lineRule="auto"/>
    </w:pPr>
    <w:rPr>
      <w:rFonts w:ascii="Times New Roman" w:eastAsia="Times New Roman" w:hAnsi="Times New Roman" w:cs="Times New Roman"/>
      <w:sz w:val="20"/>
      <w:szCs w:val="20"/>
      <w:lang w:eastAsia="ar-SA"/>
    </w:rPr>
  </w:style>
  <w:style w:type="paragraph" w:styleId="Heading1">
    <w:name w:val="heading 1"/>
    <w:basedOn w:val="Normal"/>
    <w:next w:val="Normal"/>
    <w:link w:val="Heading1Char"/>
    <w:qFormat/>
    <w:rsid w:val="00480968"/>
    <w:pPr>
      <w:keepNext/>
      <w:numPr>
        <w:numId w:val="1"/>
      </w:numPr>
      <w:jc w:val="center"/>
      <w:outlineLvl w:val="0"/>
    </w:pPr>
    <w:rPr>
      <w:sz w:val="28"/>
      <w:u w:val="single"/>
    </w:rPr>
  </w:style>
  <w:style w:type="paragraph" w:styleId="Heading2">
    <w:name w:val="heading 2"/>
    <w:basedOn w:val="Normal"/>
    <w:next w:val="Normal"/>
    <w:link w:val="Heading2Char"/>
    <w:qFormat/>
    <w:rsid w:val="00480968"/>
    <w:pPr>
      <w:keepNext/>
      <w:numPr>
        <w:ilvl w:val="1"/>
        <w:numId w:val="1"/>
      </w:numPr>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7C2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odytext2">
    <w:name w:val="Body text (2)_"/>
    <w:link w:val="Bodytext20"/>
    <w:locked/>
    <w:rsid w:val="00D97518"/>
    <w:rPr>
      <w:sz w:val="21"/>
      <w:szCs w:val="21"/>
      <w:shd w:val="clear" w:color="auto" w:fill="FFFFFF"/>
    </w:rPr>
  </w:style>
  <w:style w:type="paragraph" w:customStyle="1" w:styleId="Bodytext20">
    <w:name w:val="Body text (2)"/>
    <w:basedOn w:val="Normal"/>
    <w:link w:val="Bodytext2"/>
    <w:rsid w:val="00D97518"/>
    <w:pPr>
      <w:widowControl w:val="0"/>
      <w:shd w:val="clear" w:color="auto" w:fill="FFFFFF"/>
      <w:suppressAutoHyphens w:val="0"/>
      <w:spacing w:line="240" w:lineRule="exact"/>
      <w:jc w:val="both"/>
    </w:pPr>
    <w:rPr>
      <w:rFonts w:asciiTheme="minorHAnsi" w:eastAsiaTheme="minorHAnsi" w:hAnsiTheme="minorHAnsi" w:cstheme="minorBidi"/>
      <w:sz w:val="21"/>
      <w:szCs w:val="21"/>
      <w:lang w:eastAsia="en-US"/>
    </w:rPr>
  </w:style>
  <w:style w:type="paragraph" w:styleId="BodyText">
    <w:name w:val="Body Text"/>
    <w:basedOn w:val="Normal"/>
    <w:link w:val="BodyTextChar"/>
    <w:rsid w:val="003A6C77"/>
    <w:rPr>
      <w:sz w:val="28"/>
    </w:rPr>
  </w:style>
  <w:style w:type="character" w:customStyle="1" w:styleId="BodyTextChar">
    <w:name w:val="Body Text Char"/>
    <w:basedOn w:val="DefaultParagraphFont"/>
    <w:link w:val="BodyText"/>
    <w:rsid w:val="003A6C77"/>
    <w:rPr>
      <w:rFonts w:ascii="Times New Roman" w:eastAsia="Times New Roman" w:hAnsi="Times New Roman" w:cs="Times New Roman"/>
      <w:sz w:val="28"/>
      <w:szCs w:val="20"/>
      <w:lang w:eastAsia="ar-SA"/>
    </w:rPr>
  </w:style>
  <w:style w:type="paragraph" w:styleId="BodyTextIndent">
    <w:name w:val="Body Text Indent"/>
    <w:basedOn w:val="Normal"/>
    <w:link w:val="BodyTextIndentChar"/>
    <w:uiPriority w:val="99"/>
    <w:semiHidden/>
    <w:unhideWhenUsed/>
    <w:rsid w:val="00480968"/>
    <w:pPr>
      <w:spacing w:after="120"/>
      <w:ind w:left="283"/>
    </w:pPr>
  </w:style>
  <w:style w:type="character" w:customStyle="1" w:styleId="BodyTextIndentChar">
    <w:name w:val="Body Text Indent Char"/>
    <w:basedOn w:val="DefaultParagraphFont"/>
    <w:link w:val="BodyTextIndent"/>
    <w:uiPriority w:val="99"/>
    <w:semiHidden/>
    <w:rsid w:val="00480968"/>
    <w:rPr>
      <w:rFonts w:ascii="Times New Roman" w:eastAsia="Times New Roman" w:hAnsi="Times New Roman" w:cs="Times New Roman"/>
      <w:sz w:val="20"/>
      <w:szCs w:val="20"/>
      <w:lang w:eastAsia="ar-SA"/>
    </w:rPr>
  </w:style>
  <w:style w:type="paragraph" w:styleId="ListParagraph">
    <w:name w:val="List Paragraph"/>
    <w:basedOn w:val="Normal"/>
    <w:uiPriority w:val="99"/>
    <w:qFormat/>
    <w:rsid w:val="00480968"/>
    <w:pPr>
      <w:suppressAutoHyphens w:val="0"/>
      <w:spacing w:after="200" w:line="276" w:lineRule="auto"/>
      <w:ind w:left="720"/>
      <w:contextualSpacing/>
    </w:pPr>
    <w:rPr>
      <w:rFonts w:ascii="Calibri" w:eastAsia="PMingLiU" w:hAnsi="Calibri"/>
      <w:sz w:val="22"/>
      <w:szCs w:val="22"/>
      <w:lang w:eastAsia="zh-TW"/>
    </w:rPr>
  </w:style>
  <w:style w:type="character" w:customStyle="1" w:styleId="Heading1Char">
    <w:name w:val="Heading 1 Char"/>
    <w:basedOn w:val="DefaultParagraphFont"/>
    <w:link w:val="Heading1"/>
    <w:rsid w:val="00480968"/>
    <w:rPr>
      <w:rFonts w:ascii="Times New Roman" w:eastAsia="Times New Roman" w:hAnsi="Times New Roman" w:cs="Times New Roman"/>
      <w:sz w:val="28"/>
      <w:szCs w:val="20"/>
      <w:u w:val="single"/>
      <w:lang w:eastAsia="ar-SA"/>
    </w:rPr>
  </w:style>
  <w:style w:type="character" w:customStyle="1" w:styleId="Heading2Char">
    <w:name w:val="Heading 2 Char"/>
    <w:basedOn w:val="DefaultParagraphFont"/>
    <w:link w:val="Heading2"/>
    <w:rsid w:val="00480968"/>
    <w:rPr>
      <w:rFonts w:ascii="Arial" w:eastAsia="Times New Roman" w:hAnsi="Arial" w:cs="Arial"/>
      <w:b/>
      <w:bCs/>
      <w:i/>
      <w:iCs/>
      <w:sz w:val="28"/>
      <w:szCs w:val="28"/>
      <w:lang w:eastAsia="ar-SA"/>
    </w:rPr>
  </w:style>
  <w:style w:type="paragraph" w:customStyle="1" w:styleId="BodyText21">
    <w:name w:val="Body Text 21"/>
    <w:basedOn w:val="Normal"/>
    <w:rsid w:val="00480968"/>
    <w:pPr>
      <w:spacing w:line="26" w:lineRule="atLeast"/>
      <w:jc w:val="both"/>
    </w:pPr>
    <w:rPr>
      <w:sz w:val="28"/>
    </w:rPr>
  </w:style>
  <w:style w:type="paragraph" w:styleId="NoSpacing">
    <w:name w:val="No Spacing"/>
    <w:uiPriority w:val="1"/>
    <w:qFormat/>
    <w:rsid w:val="00480968"/>
    <w:pPr>
      <w:spacing w:after="0" w:line="240" w:lineRule="auto"/>
    </w:pPr>
    <w:rPr>
      <w:rFonts w:ascii="Calibri" w:eastAsia="Calibri" w:hAnsi="Calibri" w:cs="Times New Roman"/>
      <w:lang w:val="en-US"/>
    </w:rPr>
  </w:style>
  <w:style w:type="character" w:customStyle="1" w:styleId="bumpedfont15">
    <w:name w:val="bumpedfont15"/>
    <w:rsid w:val="00480968"/>
  </w:style>
  <w:style w:type="character" w:customStyle="1" w:styleId="ala53">
    <w:name w:val="al_a53"/>
    <w:rsid w:val="00480968"/>
    <w:rPr>
      <w:rFonts w:cs="Times New Roman"/>
    </w:rPr>
  </w:style>
  <w:style w:type="paragraph" w:styleId="BalloonText">
    <w:name w:val="Balloon Text"/>
    <w:basedOn w:val="Normal"/>
    <w:link w:val="BalloonTextChar"/>
    <w:uiPriority w:val="99"/>
    <w:semiHidden/>
    <w:unhideWhenUsed/>
    <w:rsid w:val="002625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5B4"/>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3599655">
      <w:bodyDiv w:val="1"/>
      <w:marLeft w:val="0"/>
      <w:marRight w:val="0"/>
      <w:marTop w:val="0"/>
      <w:marBottom w:val="0"/>
      <w:divBdr>
        <w:top w:val="none" w:sz="0" w:space="0" w:color="auto"/>
        <w:left w:val="none" w:sz="0" w:space="0" w:color="auto"/>
        <w:bottom w:val="none" w:sz="0" w:space="0" w:color="auto"/>
        <w:right w:val="none" w:sz="0" w:space="0" w:color="auto"/>
      </w:divBdr>
    </w:div>
    <w:div w:id="149129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11</Pages>
  <Words>5504</Words>
  <Characters>31376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dc:creator>
  <cp:keywords/>
  <dc:description/>
  <cp:lastModifiedBy>pavel</cp:lastModifiedBy>
  <cp:revision>17</cp:revision>
  <cp:lastPrinted>2019-11-29T09:32:00Z</cp:lastPrinted>
  <dcterms:created xsi:type="dcterms:W3CDTF">2019-06-12T09:07:00Z</dcterms:created>
  <dcterms:modified xsi:type="dcterms:W3CDTF">2020-01-14T10:52:00Z</dcterms:modified>
</cp:coreProperties>
</file>