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9DE5" w14:textId="77777777" w:rsidR="000F21EE" w:rsidRPr="00487D3D" w:rsidRDefault="000F21EE" w:rsidP="000F21EE">
      <w:pPr>
        <w:jc w:val="center"/>
        <w:rPr>
          <w:rFonts w:ascii="SP_Bingo" w:hAnsi="SP_Bingo"/>
          <w:b/>
          <w:sz w:val="24"/>
          <w:szCs w:val="24"/>
          <w:lang w:val="bg-BG"/>
        </w:rPr>
      </w:pPr>
      <w:r w:rsidRPr="00487D3D">
        <w:rPr>
          <w:b/>
          <w:sz w:val="24"/>
          <w:szCs w:val="24"/>
          <w:lang w:val="bg-BG"/>
        </w:rPr>
        <w:t>МИНИСТЕРСТВО НА ЗЕМЕДЕЛИЕТО</w:t>
      </w:r>
      <w:r>
        <w:rPr>
          <w:b/>
          <w:sz w:val="24"/>
          <w:szCs w:val="24"/>
          <w:lang w:val="bg-BG"/>
        </w:rPr>
        <w:t>,</w:t>
      </w:r>
      <w:r w:rsidRPr="00487D3D">
        <w:rPr>
          <w:b/>
          <w:sz w:val="24"/>
          <w:szCs w:val="24"/>
          <w:lang w:val="bg-BG"/>
        </w:rPr>
        <w:t xml:space="preserve"> ХРАНИТЕ </w:t>
      </w:r>
      <w:r>
        <w:rPr>
          <w:b/>
          <w:sz w:val="24"/>
          <w:szCs w:val="24"/>
          <w:lang w:val="bg-BG"/>
        </w:rPr>
        <w:t>И ГОРИТЕ</w:t>
      </w:r>
    </w:p>
    <w:p w14:paraId="563524D2" w14:textId="7B56A846" w:rsidR="000F21EE" w:rsidRPr="00487D3D" w:rsidRDefault="000F21EE" w:rsidP="000F21EE">
      <w:pPr>
        <w:jc w:val="center"/>
        <w:rPr>
          <w:b/>
          <w:sz w:val="24"/>
          <w:szCs w:val="24"/>
          <w:lang w:val="bg-BG"/>
        </w:rPr>
      </w:pPr>
      <w:r>
        <w:rPr>
          <w:rFonts w:ascii="SP_Bingo" w:hAnsi="SP_Bing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793FA6" wp14:editId="34CB6E63">
            <wp:simplePos x="0" y="0"/>
            <wp:positionH relativeFrom="column">
              <wp:posOffset>-129540</wp:posOffset>
            </wp:positionH>
            <wp:positionV relativeFrom="paragraph">
              <wp:posOffset>-218440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D3D">
        <w:rPr>
          <w:rFonts w:ascii="SP_Bingo" w:hAnsi="SP_Bingo"/>
          <w:b/>
          <w:sz w:val="24"/>
          <w:szCs w:val="24"/>
        </w:rPr>
        <w:t>„СЕВЕРОИЗТОЧНО ДЪРЖАВНО ПРЕДПРИЯТИЕ” ДП</w:t>
      </w:r>
    </w:p>
    <w:p w14:paraId="4FD262D5" w14:textId="77777777" w:rsidR="000F21EE" w:rsidRDefault="000F21EE" w:rsidP="000F21EE">
      <w:pPr>
        <w:jc w:val="center"/>
        <w:rPr>
          <w:rFonts w:ascii="SP_Bingo" w:hAnsi="SP_Bingo"/>
          <w:b/>
          <w:sz w:val="24"/>
          <w:szCs w:val="24"/>
          <w:lang w:val="bg-BG"/>
        </w:rPr>
      </w:pPr>
      <w:r w:rsidRPr="00487D3D">
        <w:rPr>
          <w:rFonts w:ascii="SP_Bingo" w:hAnsi="SP_Bingo"/>
          <w:b/>
          <w:sz w:val="24"/>
          <w:szCs w:val="24"/>
        </w:rPr>
        <w:t>ТП:  ДЪРЖАВНО ЛОВНО СТОПАНСТВО „ШЕРБА”</w:t>
      </w:r>
    </w:p>
    <w:p w14:paraId="55265759" w14:textId="77777777" w:rsidR="000F21EE" w:rsidRPr="00487D3D" w:rsidRDefault="000F21EE" w:rsidP="000F21EE">
      <w:pPr>
        <w:jc w:val="center"/>
        <w:rPr>
          <w:rFonts w:ascii="SP_Bingo" w:hAnsi="SP_Bingo"/>
          <w:b/>
          <w:sz w:val="24"/>
          <w:szCs w:val="24"/>
          <w:lang w:val="bg-BG"/>
        </w:rPr>
      </w:pPr>
    </w:p>
    <w:p w14:paraId="3AF1E698" w14:textId="77777777" w:rsidR="000F21EE" w:rsidRPr="00702194" w:rsidRDefault="000F21EE" w:rsidP="000F21EE">
      <w:pPr>
        <w:jc w:val="center"/>
        <w:rPr>
          <w:rFonts w:ascii="SP_Bingo" w:hAnsi="SP_Bingo"/>
          <w:b/>
          <w:i/>
          <w:sz w:val="24"/>
          <w:szCs w:val="24"/>
          <w:lang w:val="bg-BG"/>
        </w:rPr>
      </w:pPr>
      <w:r w:rsidRPr="00702194">
        <w:rPr>
          <w:rFonts w:ascii="SP_Bingo" w:hAnsi="SP_Bingo"/>
          <w:b/>
          <w:i/>
          <w:sz w:val="24"/>
          <w:szCs w:val="24"/>
        </w:rPr>
        <w:t>91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>1</w:t>
      </w:r>
      <w:r w:rsidRPr="00702194">
        <w:rPr>
          <w:rFonts w:ascii="SP_Bingo" w:hAnsi="SP_Bingo"/>
          <w:b/>
          <w:i/>
          <w:sz w:val="24"/>
          <w:szCs w:val="24"/>
        </w:rPr>
        <w:t xml:space="preserve">0, 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 xml:space="preserve">с. Старо Оряхово, ул. „Дунав“ № 8                                              </w:t>
      </w:r>
      <w:r w:rsidRPr="00702194">
        <w:rPr>
          <w:rFonts w:ascii="Calibri" w:hAnsi="Calibri"/>
          <w:b/>
          <w:i/>
          <w:sz w:val="24"/>
          <w:szCs w:val="24"/>
          <w:lang w:val="bg-BG"/>
        </w:rPr>
        <w:t xml:space="preserve">            т</w:t>
      </w:r>
      <w:r w:rsidRPr="00702194">
        <w:rPr>
          <w:rFonts w:ascii="SP_Bingo" w:hAnsi="SP_Bingo"/>
          <w:b/>
          <w:i/>
          <w:sz w:val="24"/>
          <w:szCs w:val="24"/>
          <w:lang w:val="bg-BG"/>
        </w:rPr>
        <w:t>ел.  05141/2358,  Е-</w:t>
      </w:r>
      <w:r w:rsidRPr="00702194">
        <w:rPr>
          <w:rFonts w:ascii="SP_Bingo" w:hAnsi="SP_Bingo"/>
          <w:b/>
          <w:i/>
          <w:sz w:val="24"/>
          <w:szCs w:val="24"/>
        </w:rPr>
        <w:t xml:space="preserve">mail: </w:t>
      </w:r>
      <w:hyperlink r:id="rId5" w:history="1">
        <w:r w:rsidRPr="00702194">
          <w:rPr>
            <w:rStyle w:val="a3"/>
            <w:rFonts w:ascii="SP_Bingo" w:hAnsi="SP_Bingo"/>
            <w:b/>
            <w:i/>
            <w:sz w:val="24"/>
            <w:szCs w:val="24"/>
          </w:rPr>
          <w:t>dls.sherba@dpshumen.bg</w:t>
        </w:r>
      </w:hyperlink>
    </w:p>
    <w:p w14:paraId="6D283952" w14:textId="77777777" w:rsidR="000F21EE" w:rsidRPr="00487D3D" w:rsidRDefault="000F21EE" w:rsidP="000F21EE">
      <w:pPr>
        <w:rPr>
          <w:rFonts w:ascii="SP_Bingo" w:hAnsi="SP_Bingo"/>
          <w:sz w:val="24"/>
          <w:szCs w:val="24"/>
          <w:lang w:val="bg-BG"/>
        </w:rPr>
      </w:pPr>
      <w:r w:rsidRPr="00487D3D">
        <w:rPr>
          <w:sz w:val="24"/>
          <w:szCs w:val="24"/>
          <w:lang w:val="bg-BG"/>
        </w:rPr>
        <w:t xml:space="preserve">                                       </w:t>
      </w:r>
      <w:r w:rsidRPr="00487D3D">
        <w:rPr>
          <w:sz w:val="24"/>
          <w:szCs w:val="24"/>
        </w:rPr>
        <w:t xml:space="preserve">                  </w:t>
      </w:r>
      <w:r w:rsidRPr="00487D3D">
        <w:rPr>
          <w:sz w:val="24"/>
          <w:szCs w:val="24"/>
          <w:lang w:val="bg-BG"/>
        </w:rPr>
        <w:t xml:space="preserve">  </w:t>
      </w:r>
      <w:r w:rsidRPr="00487D3D">
        <w:rPr>
          <w:sz w:val="24"/>
          <w:szCs w:val="24"/>
        </w:rPr>
        <w:t xml:space="preserve">  </w:t>
      </w:r>
      <w:r w:rsidRPr="00487D3D">
        <w:rPr>
          <w:sz w:val="24"/>
          <w:szCs w:val="24"/>
          <w:lang w:val="bg-BG"/>
        </w:rPr>
        <w:t xml:space="preserve">                                          </w:t>
      </w:r>
      <w:r w:rsidRPr="00487D3D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  <w:lang w:val="bg-BG"/>
        </w:rPr>
        <w:t>.........................................................</w:t>
      </w:r>
      <w:r w:rsidRPr="00487D3D">
        <w:rPr>
          <w:b/>
          <w:sz w:val="24"/>
          <w:szCs w:val="24"/>
        </w:rPr>
        <w:t>…………………………………</w:t>
      </w:r>
      <w:r w:rsidRPr="00487D3D">
        <w:rPr>
          <w:b/>
          <w:sz w:val="24"/>
          <w:szCs w:val="24"/>
          <w:lang w:val="bg-BG"/>
        </w:rPr>
        <w:t>..</w:t>
      </w:r>
    </w:p>
    <w:p w14:paraId="00B2510E" w14:textId="77777777" w:rsidR="000F21EE" w:rsidRDefault="000F21EE" w:rsidP="000F21EE">
      <w:pPr>
        <w:jc w:val="both"/>
        <w:rPr>
          <w:sz w:val="24"/>
          <w:szCs w:val="24"/>
          <w:lang w:val="bg-BG"/>
        </w:rPr>
      </w:pPr>
    </w:p>
    <w:p w14:paraId="420F2131" w14:textId="06C72A8A" w:rsidR="000F21EE" w:rsidRDefault="000F21EE" w:rsidP="000F21EE">
      <w:pPr>
        <w:jc w:val="both"/>
        <w:rPr>
          <w:sz w:val="24"/>
          <w:szCs w:val="24"/>
          <w:lang w:val="bg-BG"/>
        </w:rPr>
      </w:pPr>
    </w:p>
    <w:p w14:paraId="21B797EC" w14:textId="77777777" w:rsidR="000F21EE" w:rsidRDefault="000F21EE" w:rsidP="000F21EE">
      <w:pPr>
        <w:jc w:val="both"/>
        <w:rPr>
          <w:sz w:val="24"/>
          <w:szCs w:val="24"/>
          <w:lang w:val="bg-BG"/>
        </w:rPr>
      </w:pPr>
    </w:p>
    <w:p w14:paraId="15D7F7FC" w14:textId="5E71E27B" w:rsidR="00C20F0F" w:rsidRPr="00C20F0F" w:rsidRDefault="000F21EE" w:rsidP="00C20F0F">
      <w:pPr>
        <w:ind w:firstLine="708"/>
        <w:jc w:val="both"/>
        <w:rPr>
          <w:sz w:val="24"/>
          <w:szCs w:val="24"/>
        </w:rPr>
      </w:pPr>
      <w:r w:rsidRPr="00C20F0F">
        <w:rPr>
          <w:b/>
          <w:bCs/>
          <w:sz w:val="24"/>
          <w:szCs w:val="24"/>
          <w:lang w:val="bg-BG"/>
        </w:rPr>
        <w:t>ТП ДЛС „</w:t>
      </w:r>
      <w:proofErr w:type="spellStart"/>
      <w:r w:rsidRPr="00C20F0F">
        <w:rPr>
          <w:b/>
          <w:bCs/>
          <w:sz w:val="24"/>
          <w:szCs w:val="24"/>
          <w:lang w:val="bg-BG"/>
        </w:rPr>
        <w:t>Шерба</w:t>
      </w:r>
      <w:proofErr w:type="spellEnd"/>
      <w:r w:rsidRPr="00C20F0F">
        <w:rPr>
          <w:b/>
          <w:bCs/>
          <w:sz w:val="24"/>
          <w:szCs w:val="24"/>
          <w:lang w:val="bg-BG"/>
        </w:rPr>
        <w:t>“</w:t>
      </w:r>
      <w:r w:rsidRPr="00C20F0F">
        <w:rPr>
          <w:sz w:val="24"/>
          <w:szCs w:val="24"/>
          <w:lang w:val="bg-BG"/>
        </w:rPr>
        <w:t xml:space="preserve"> организира в периода от 30.08.2021 г. до 03.09.2021 г. </w:t>
      </w:r>
      <w:r w:rsidR="00C20F0F" w:rsidRPr="00C20F0F">
        <w:rPr>
          <w:b/>
          <w:bCs/>
          <w:sz w:val="24"/>
          <w:szCs w:val="24"/>
          <w:lang w:val="bg-BG"/>
        </w:rPr>
        <w:t>КУРС ЗА ЛОВНИ ВОДАЧИ</w:t>
      </w:r>
      <w:r w:rsidR="00C20F0F">
        <w:rPr>
          <w:sz w:val="24"/>
          <w:szCs w:val="24"/>
          <w:lang w:val="bg-BG"/>
        </w:rPr>
        <w:t xml:space="preserve"> </w:t>
      </w:r>
      <w:r w:rsidR="00C20F0F" w:rsidRPr="00C20F0F">
        <w:rPr>
          <w:sz w:val="24"/>
          <w:szCs w:val="24"/>
        </w:rPr>
        <w:t xml:space="preserve"> </w:t>
      </w:r>
      <w:proofErr w:type="spellStart"/>
      <w:r w:rsidR="00C20F0F" w:rsidRPr="00C20F0F">
        <w:rPr>
          <w:sz w:val="24"/>
          <w:szCs w:val="24"/>
        </w:rPr>
        <w:t>от</w:t>
      </w:r>
      <w:proofErr w:type="spellEnd"/>
      <w:r w:rsidR="00C20F0F" w:rsidRPr="00C20F0F">
        <w:rPr>
          <w:sz w:val="24"/>
          <w:szCs w:val="24"/>
        </w:rPr>
        <w:t xml:space="preserve"> </w:t>
      </w:r>
      <w:proofErr w:type="spellStart"/>
      <w:r w:rsidR="00C20F0F" w:rsidRPr="00C20F0F">
        <w:rPr>
          <w:sz w:val="24"/>
          <w:szCs w:val="24"/>
        </w:rPr>
        <w:t>високо</w:t>
      </w:r>
      <w:proofErr w:type="spellEnd"/>
      <w:r w:rsidR="00C20F0F" w:rsidRPr="00C20F0F">
        <w:rPr>
          <w:sz w:val="24"/>
          <w:szCs w:val="24"/>
        </w:rPr>
        <w:t xml:space="preserve"> </w:t>
      </w:r>
      <w:proofErr w:type="spellStart"/>
      <w:r w:rsidR="00C20F0F" w:rsidRPr="00C20F0F">
        <w:rPr>
          <w:sz w:val="24"/>
          <w:szCs w:val="24"/>
        </w:rPr>
        <w:t>квалифицирани</w:t>
      </w:r>
      <w:proofErr w:type="spellEnd"/>
      <w:r w:rsidR="00C20F0F" w:rsidRPr="00C20F0F">
        <w:rPr>
          <w:sz w:val="24"/>
          <w:szCs w:val="24"/>
        </w:rPr>
        <w:t xml:space="preserve"> </w:t>
      </w:r>
      <w:proofErr w:type="spellStart"/>
      <w:r w:rsidR="00C20F0F" w:rsidRPr="00C20F0F">
        <w:rPr>
          <w:sz w:val="24"/>
          <w:szCs w:val="24"/>
        </w:rPr>
        <w:t>професионалисти</w:t>
      </w:r>
      <w:proofErr w:type="spellEnd"/>
      <w:r w:rsidR="00C20F0F" w:rsidRPr="00C20F0F">
        <w:rPr>
          <w:sz w:val="24"/>
          <w:szCs w:val="24"/>
        </w:rPr>
        <w:t xml:space="preserve">, </w:t>
      </w:r>
      <w:proofErr w:type="spellStart"/>
      <w:r w:rsidR="00C20F0F" w:rsidRPr="00C20F0F">
        <w:rPr>
          <w:sz w:val="24"/>
          <w:szCs w:val="24"/>
        </w:rPr>
        <w:t>практически</w:t>
      </w:r>
      <w:proofErr w:type="spellEnd"/>
      <w:r w:rsidR="00C20F0F" w:rsidRPr="00C20F0F">
        <w:rPr>
          <w:sz w:val="24"/>
          <w:szCs w:val="24"/>
        </w:rPr>
        <w:t xml:space="preserve"> </w:t>
      </w:r>
      <w:proofErr w:type="spellStart"/>
      <w:r w:rsidR="00C20F0F" w:rsidRPr="00C20F0F">
        <w:rPr>
          <w:sz w:val="24"/>
          <w:szCs w:val="24"/>
        </w:rPr>
        <w:t>упражнения</w:t>
      </w:r>
      <w:proofErr w:type="spellEnd"/>
      <w:r w:rsidR="00C20F0F" w:rsidRPr="00C20F0F">
        <w:rPr>
          <w:sz w:val="24"/>
          <w:szCs w:val="24"/>
        </w:rPr>
        <w:t xml:space="preserve"> в </w:t>
      </w:r>
      <w:proofErr w:type="spellStart"/>
      <w:r w:rsidR="00C20F0F" w:rsidRPr="00C20F0F">
        <w:rPr>
          <w:sz w:val="24"/>
          <w:szCs w:val="24"/>
        </w:rPr>
        <w:t>реални</w:t>
      </w:r>
      <w:proofErr w:type="spellEnd"/>
      <w:r w:rsidR="00C20F0F" w:rsidRPr="00C20F0F">
        <w:rPr>
          <w:sz w:val="24"/>
          <w:szCs w:val="24"/>
        </w:rPr>
        <w:t xml:space="preserve"> </w:t>
      </w:r>
      <w:proofErr w:type="spellStart"/>
      <w:r w:rsidR="00C20F0F" w:rsidRPr="00C20F0F">
        <w:rPr>
          <w:sz w:val="24"/>
          <w:szCs w:val="24"/>
        </w:rPr>
        <w:t>условия</w:t>
      </w:r>
      <w:proofErr w:type="spellEnd"/>
    </w:p>
    <w:p w14:paraId="53374C0C" w14:textId="1951304D" w:rsidR="000F21EE" w:rsidRDefault="000F21EE" w:rsidP="000F21EE">
      <w:pPr>
        <w:jc w:val="both"/>
        <w:rPr>
          <w:sz w:val="24"/>
          <w:szCs w:val="24"/>
          <w:lang w:val="bg-BG"/>
        </w:rPr>
      </w:pPr>
    </w:p>
    <w:p w14:paraId="0B6D5C6E" w14:textId="77777777" w:rsidR="000F21EE" w:rsidRDefault="000F21EE" w:rsidP="000F21E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Теоретичните и практически занятия ще се проведат на територията на                         ТП ДЛС „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>
        <w:rPr>
          <w:sz w:val="24"/>
          <w:szCs w:val="24"/>
          <w:lang w:val="bg-BG"/>
        </w:rPr>
        <w:t>“, където ще бъде и настаняването.</w:t>
      </w:r>
    </w:p>
    <w:p w14:paraId="7D7F8E65" w14:textId="77777777" w:rsidR="000F21EE" w:rsidRPr="00D0347C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Цената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курса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600.00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лв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</w:rPr>
        <w:t xml:space="preserve"> ДДС.</w:t>
      </w:r>
      <w:r>
        <w:rPr>
          <w:sz w:val="24"/>
          <w:szCs w:val="24"/>
          <w:lang w:val="bg-BG"/>
        </w:rPr>
        <w:t xml:space="preserve"> </w:t>
      </w:r>
    </w:p>
    <w:p w14:paraId="2186BFDD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Цената включва всички такси и пълен пансион.</w:t>
      </w:r>
    </w:p>
    <w:p w14:paraId="497B4ED6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 издаване на удостоверение за ловен водач е нужно курсиста да представи при пристигането си следните документи:</w:t>
      </w:r>
    </w:p>
    <w:p w14:paraId="1A8C4182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 Копие от диплом за завършено образование.</w:t>
      </w:r>
    </w:p>
    <w:p w14:paraId="11B9E2EF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2. Копие от заверен ловен билет.</w:t>
      </w:r>
    </w:p>
    <w:p w14:paraId="2343A1F9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3. Копие от удостоверение за подборен лов</w:t>
      </w:r>
    </w:p>
    <w:p w14:paraId="74A99B4E" w14:textId="77777777" w:rsidR="000F21EE" w:rsidRDefault="000F21EE" w:rsidP="000F21EE">
      <w:pPr>
        <w:jc w:val="both"/>
        <w:rPr>
          <w:sz w:val="24"/>
          <w:szCs w:val="24"/>
          <w:lang w:val="bg-BG"/>
        </w:rPr>
      </w:pPr>
    </w:p>
    <w:p w14:paraId="29B7F4FA" w14:textId="77777777" w:rsidR="000F21EE" w:rsidRPr="008B52D5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Желаещите трябва да заплатят съответната сума по банковата сметка на стопанството: </w:t>
      </w:r>
      <w:r w:rsidRPr="00A63368">
        <w:rPr>
          <w:sz w:val="24"/>
          <w:szCs w:val="24"/>
          <w:lang w:val="bg-BG"/>
        </w:rPr>
        <w:t xml:space="preserve">Банка: ЦКБ АД, клон Варна, </w:t>
      </w:r>
      <w:r w:rsidRPr="00A63368">
        <w:rPr>
          <w:sz w:val="24"/>
          <w:szCs w:val="24"/>
        </w:rPr>
        <w:t xml:space="preserve">BIC </w:t>
      </w:r>
      <w:r w:rsidRPr="00A63368">
        <w:rPr>
          <w:sz w:val="24"/>
          <w:szCs w:val="24"/>
          <w:lang w:val="bg-BG"/>
        </w:rPr>
        <w:t xml:space="preserve">код: </w:t>
      </w:r>
      <w:r w:rsidRPr="00A63368">
        <w:rPr>
          <w:sz w:val="24"/>
          <w:szCs w:val="24"/>
        </w:rPr>
        <w:t>CECBBGSF</w:t>
      </w:r>
      <w:r w:rsidRPr="00A63368">
        <w:rPr>
          <w:sz w:val="24"/>
          <w:szCs w:val="24"/>
          <w:lang w:val="bg-BG"/>
        </w:rPr>
        <w:t xml:space="preserve">, </w:t>
      </w:r>
      <w:r w:rsidRPr="00A63368">
        <w:rPr>
          <w:sz w:val="24"/>
          <w:szCs w:val="24"/>
        </w:rPr>
        <w:t>IBAN</w:t>
      </w:r>
      <w:r w:rsidRPr="00A63368">
        <w:rPr>
          <w:sz w:val="24"/>
          <w:szCs w:val="24"/>
          <w:lang w:val="bg-BG"/>
        </w:rPr>
        <w:t xml:space="preserve"> </w:t>
      </w:r>
      <w:r w:rsidRPr="00A63368">
        <w:rPr>
          <w:sz w:val="24"/>
          <w:szCs w:val="24"/>
        </w:rPr>
        <w:t>BG15 CECB 9790 10E8 4857 00</w:t>
      </w:r>
      <w:r>
        <w:rPr>
          <w:sz w:val="24"/>
          <w:szCs w:val="24"/>
          <w:lang w:val="bg-BG"/>
        </w:rPr>
        <w:t>.</w:t>
      </w:r>
    </w:p>
    <w:p w14:paraId="113DD531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 служители от териториалните поделения на СИДП плащането ще се извърши по вътрешни разчети.</w:t>
      </w:r>
    </w:p>
    <w:p w14:paraId="0C287F63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Заявки за участие ще се приемат на </w:t>
      </w:r>
      <w:r>
        <w:rPr>
          <w:sz w:val="24"/>
          <w:szCs w:val="24"/>
        </w:rPr>
        <w:t>e-mail</w:t>
      </w:r>
      <w:r>
        <w:rPr>
          <w:sz w:val="24"/>
          <w:szCs w:val="24"/>
          <w:lang w:val="bg-BG"/>
        </w:rPr>
        <w:t xml:space="preserve">: </w:t>
      </w:r>
      <w:hyperlink r:id="rId6" w:history="1">
        <w:r w:rsidRPr="00691B62">
          <w:rPr>
            <w:rStyle w:val="a3"/>
            <w:rFonts w:ascii="SP_Bingo" w:hAnsi="SP_Bingo"/>
            <w:b/>
            <w:sz w:val="24"/>
            <w:szCs w:val="24"/>
          </w:rPr>
          <w:t>dls.sherba@dpshumen.bg</w:t>
        </w:r>
      </w:hyperlink>
      <w:r>
        <w:rPr>
          <w:rFonts w:ascii="SP_Bingo" w:hAnsi="SP_Bingo"/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до </w:t>
      </w:r>
      <w:r w:rsidRPr="000469AE">
        <w:rPr>
          <w:b/>
          <w:sz w:val="24"/>
          <w:szCs w:val="24"/>
          <w:u w:val="single"/>
          <w:lang w:val="bg-BG"/>
        </w:rPr>
        <w:t>2</w:t>
      </w:r>
      <w:r>
        <w:rPr>
          <w:b/>
          <w:sz w:val="24"/>
          <w:szCs w:val="24"/>
          <w:u w:val="single"/>
          <w:lang w:val="bg-BG"/>
        </w:rPr>
        <w:t>5</w:t>
      </w:r>
      <w:r w:rsidRPr="000469AE">
        <w:rPr>
          <w:b/>
          <w:sz w:val="24"/>
          <w:szCs w:val="24"/>
          <w:u w:val="single"/>
          <w:lang w:val="bg-BG"/>
        </w:rPr>
        <w:t>.0</w:t>
      </w:r>
      <w:r>
        <w:rPr>
          <w:b/>
          <w:sz w:val="24"/>
          <w:szCs w:val="24"/>
          <w:u w:val="single"/>
          <w:lang w:val="bg-BG"/>
        </w:rPr>
        <w:t>8</w:t>
      </w:r>
      <w:r w:rsidRPr="000469AE">
        <w:rPr>
          <w:b/>
          <w:sz w:val="24"/>
          <w:szCs w:val="24"/>
          <w:u w:val="single"/>
          <w:lang w:val="bg-BG"/>
        </w:rPr>
        <w:t>.20</w:t>
      </w:r>
      <w:r>
        <w:rPr>
          <w:b/>
          <w:sz w:val="24"/>
          <w:szCs w:val="24"/>
          <w:u w:val="single"/>
          <w:lang w:val="bg-BG"/>
        </w:rPr>
        <w:t>21</w:t>
      </w:r>
      <w:r w:rsidRPr="000469AE">
        <w:rPr>
          <w:b/>
          <w:sz w:val="24"/>
          <w:szCs w:val="24"/>
          <w:u w:val="single"/>
          <w:lang w:val="bg-BG"/>
        </w:rPr>
        <w:t xml:space="preserve"> год.</w:t>
      </w:r>
      <w:r>
        <w:rPr>
          <w:sz w:val="24"/>
          <w:szCs w:val="24"/>
          <w:lang w:val="bg-BG"/>
        </w:rPr>
        <w:t xml:space="preserve"> включително.  Същия срок ще бъде и за банковите преводи. След изтичане на горепосочените срокове стопанството няма ангажимент към закъснелите участници в курсовете.</w:t>
      </w:r>
    </w:p>
    <w:p w14:paraId="08ABB07E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Задължително на заявките трябва да има телефон за обратна връзка, за да бъдат уведомени участниците, ако има промяна поради набран брой участници под минимума.</w:t>
      </w:r>
    </w:p>
    <w:p w14:paraId="3D9E75BD" w14:textId="77777777" w:rsidR="000F21EE" w:rsidRDefault="000F21EE" w:rsidP="000F21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Телефон за контакти: инж. Слави Златинов – тел. 0886/336038</w:t>
      </w:r>
      <w:r>
        <w:rPr>
          <w:sz w:val="24"/>
          <w:szCs w:val="24"/>
          <w:lang w:val="bg-BG"/>
        </w:rPr>
        <w:tab/>
      </w:r>
    </w:p>
    <w:p w14:paraId="3C183C67" w14:textId="77777777" w:rsidR="0093676C" w:rsidRDefault="0093676C"/>
    <w:sectPr w:rsidR="0093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EE"/>
    <w:rsid w:val="000F21EE"/>
    <w:rsid w:val="0093676C"/>
    <w:rsid w:val="00C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9E25"/>
  <w15:chartTrackingRefBased/>
  <w15:docId w15:val="{57DB2F3F-5806-4B58-8FE1-27B50246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40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1EE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s.sherba@dpshumen.bg" TargetMode="External"/><Relationship Id="rId5" Type="http://schemas.openxmlformats.org/officeDocument/2006/relationships/hyperlink" Target="mailto:dls.sherba@dpshumen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2021-08-05T07:47:00Z</dcterms:created>
  <dcterms:modified xsi:type="dcterms:W3CDTF">2021-08-05T07:50:00Z</dcterms:modified>
</cp:coreProperties>
</file>