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C1288D" w:rsidRDefault="00C1288D" w:rsidP="00D25495">
      <w:pPr>
        <w:jc w:val="both"/>
        <w:rPr>
          <w:i/>
          <w:sz w:val="20"/>
          <w:szCs w:val="20"/>
        </w:rPr>
      </w:pPr>
    </w:p>
    <w:p w:rsidR="00916F79" w:rsidRPr="00DC598A" w:rsidRDefault="00916F79" w:rsidP="00916F79">
      <w:pPr>
        <w:keepNext/>
        <w:suppressAutoHyphens/>
        <w:spacing w:before="240" w:after="60"/>
        <w:jc w:val="center"/>
        <w:outlineLvl w:val="3"/>
        <w:rPr>
          <w:rFonts w:ascii="SP_Bingo" w:hAnsi="SP_Bingo"/>
          <w:b/>
          <w:bCs/>
          <w:color w:val="000000"/>
          <w:sz w:val="17"/>
          <w:szCs w:val="17"/>
          <w:lang w:eastAsia="ar-SA"/>
        </w:rPr>
      </w:pPr>
      <w:r w:rsidRPr="00DC598A">
        <w:rPr>
          <w:b/>
          <w:bCs/>
          <w:color w:val="000000"/>
          <w:sz w:val="23"/>
          <w:szCs w:val="23"/>
          <w:lang w:eastAsia="ar-SA"/>
        </w:rPr>
        <w:t xml:space="preserve">МИНИСТЕРСТВО НА ЗЕМЕДЕЛИЕТО,  ХРАНИТЕ </w:t>
      </w:r>
      <w:r w:rsidRPr="00DC598A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75648" behindDoc="1" locked="0" layoutInCell="1" allowOverlap="1" wp14:anchorId="1ED335A7" wp14:editId="27BDFAD9">
            <wp:simplePos x="0" y="0"/>
            <wp:positionH relativeFrom="column">
              <wp:posOffset>-62865</wp:posOffset>
            </wp:positionH>
            <wp:positionV relativeFrom="paragraph">
              <wp:posOffset>322580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98A">
        <w:rPr>
          <w:b/>
          <w:bCs/>
          <w:color w:val="000000"/>
          <w:sz w:val="23"/>
          <w:szCs w:val="23"/>
          <w:lang w:eastAsia="ar-SA"/>
        </w:rPr>
        <w:t>И ГОРИТЕ</w:t>
      </w:r>
      <w:r w:rsidRPr="00DC598A">
        <w:rPr>
          <w:rFonts w:ascii="SP_Bingo" w:hAnsi="SP_Bingo"/>
          <w:b/>
          <w:bCs/>
          <w:color w:val="000000"/>
          <w:sz w:val="17"/>
          <w:szCs w:val="17"/>
          <w:lang w:eastAsia="ar-SA"/>
        </w:rPr>
        <w:t xml:space="preserve">              „</w:t>
      </w:r>
      <w:r w:rsidRPr="00DC598A">
        <w:rPr>
          <w:rFonts w:ascii="SP_Bingo" w:hAnsi="SP_Bingo"/>
          <w:b/>
          <w:bCs/>
          <w:color w:val="000000"/>
          <w:sz w:val="23"/>
          <w:szCs w:val="23"/>
          <w:lang w:eastAsia="ar-SA"/>
        </w:rPr>
        <w:t>СЕВЕРОИЗТОЧНО ДЪРЖАВНО ПРЕДПРИЯТИЕ” ДП</w:t>
      </w:r>
    </w:p>
    <w:p w:rsidR="00916F79" w:rsidRPr="00DC598A" w:rsidRDefault="00916F79" w:rsidP="00916F79">
      <w:pPr>
        <w:keepNext/>
        <w:suppressAutoHyphens/>
        <w:outlineLvl w:val="0"/>
        <w:rPr>
          <w:rFonts w:ascii="SP_Bingo" w:hAnsi="SP_Bingo"/>
          <w:b/>
          <w:color w:val="000000"/>
          <w:sz w:val="23"/>
          <w:szCs w:val="23"/>
          <w:lang w:eastAsia="ar-SA"/>
        </w:rPr>
      </w:pPr>
      <w:r w:rsidRPr="00DC598A">
        <w:rPr>
          <w:rFonts w:ascii="SP_Bingo" w:hAnsi="SP_Bingo"/>
          <w:b/>
          <w:color w:val="000000"/>
          <w:sz w:val="17"/>
          <w:szCs w:val="17"/>
          <w:lang w:eastAsia="ar-SA"/>
        </w:rPr>
        <w:t xml:space="preserve">                </w:t>
      </w:r>
      <w:r w:rsidRPr="00DC598A">
        <w:rPr>
          <w:rFonts w:ascii="SP_Bingo" w:hAnsi="SP_Bingo"/>
          <w:b/>
          <w:color w:val="000000"/>
          <w:sz w:val="23"/>
          <w:szCs w:val="23"/>
          <w:lang w:eastAsia="ar-SA"/>
        </w:rPr>
        <w:t>ТП:  ДЪРЖАВНО ЛОВНО СТОПАНСТВО „ШЕРБА”</w:t>
      </w:r>
    </w:p>
    <w:p w:rsidR="00916F79" w:rsidRPr="00DC598A" w:rsidRDefault="00916F79" w:rsidP="00916F79">
      <w:pPr>
        <w:keepNext/>
        <w:suppressAutoHyphens/>
        <w:spacing w:before="240" w:after="60"/>
        <w:jc w:val="center"/>
        <w:outlineLvl w:val="1"/>
        <w:rPr>
          <w:rFonts w:ascii="SP_Bingo" w:hAnsi="SP_Bingo" w:cs="Arial"/>
          <w:bCs/>
          <w:iCs/>
          <w:sz w:val="21"/>
          <w:szCs w:val="21"/>
          <w:lang w:eastAsia="ar-SA"/>
        </w:rPr>
      </w:pPr>
      <w:r w:rsidRPr="00DC598A">
        <w:rPr>
          <w:rFonts w:ascii="SP_Bingo" w:hAnsi="SP_Bingo" w:cs="Arial"/>
          <w:bCs/>
          <w:iCs/>
          <w:sz w:val="21"/>
          <w:szCs w:val="21"/>
          <w:lang w:eastAsia="ar-SA"/>
        </w:rPr>
        <w:t xml:space="preserve">9110, </w:t>
      </w:r>
      <w:proofErr w:type="spellStart"/>
      <w:r w:rsidRPr="00DC598A">
        <w:rPr>
          <w:rFonts w:ascii="SP_Bingo" w:hAnsi="SP_Bingo" w:cs="Arial"/>
          <w:bCs/>
          <w:iCs/>
          <w:sz w:val="21"/>
          <w:szCs w:val="21"/>
          <w:lang w:eastAsia="ar-SA"/>
        </w:rPr>
        <w:t>с.Старо</w:t>
      </w:r>
      <w:proofErr w:type="spellEnd"/>
      <w:r w:rsidRPr="00DC598A">
        <w:rPr>
          <w:rFonts w:ascii="SP_Bingo" w:hAnsi="SP_Bingo" w:cs="Arial"/>
          <w:bCs/>
          <w:iCs/>
          <w:sz w:val="21"/>
          <w:szCs w:val="21"/>
          <w:lang w:eastAsia="ar-SA"/>
        </w:rPr>
        <w:t xml:space="preserve"> Оряхово, </w:t>
      </w:r>
      <w:proofErr w:type="spellStart"/>
      <w:r w:rsidRPr="00DC598A">
        <w:rPr>
          <w:rFonts w:ascii="SP_Bingo" w:hAnsi="SP_Bingo" w:cs="Arial"/>
          <w:bCs/>
          <w:iCs/>
          <w:sz w:val="21"/>
          <w:szCs w:val="21"/>
          <w:lang w:eastAsia="ar-SA"/>
        </w:rPr>
        <w:t>обл.Варна</w:t>
      </w:r>
      <w:proofErr w:type="spellEnd"/>
      <w:r w:rsidRPr="00DC598A">
        <w:rPr>
          <w:rFonts w:ascii="SP_Bingo" w:hAnsi="SP_Bingo" w:cs="Arial"/>
          <w:bCs/>
          <w:iCs/>
          <w:sz w:val="21"/>
          <w:szCs w:val="21"/>
          <w:lang w:eastAsia="ar-SA"/>
        </w:rPr>
        <w:t xml:space="preserve">, </w:t>
      </w:r>
      <w:proofErr w:type="spellStart"/>
      <w:r w:rsidRPr="00DC598A">
        <w:rPr>
          <w:rFonts w:ascii="SP_Bingo" w:hAnsi="SP_Bingo" w:cs="Arial"/>
          <w:bCs/>
          <w:iCs/>
          <w:sz w:val="21"/>
          <w:szCs w:val="21"/>
          <w:lang w:eastAsia="ar-SA"/>
        </w:rPr>
        <w:t>ул.Дунав</w:t>
      </w:r>
      <w:proofErr w:type="spellEnd"/>
      <w:r w:rsidRPr="00DC598A">
        <w:rPr>
          <w:rFonts w:ascii="SP_Bingo" w:hAnsi="SP_Bingo" w:cs="Arial"/>
          <w:bCs/>
          <w:iCs/>
          <w:sz w:val="21"/>
          <w:szCs w:val="21"/>
          <w:lang w:eastAsia="ar-SA"/>
        </w:rPr>
        <w:t xml:space="preserve"> №8</w:t>
      </w:r>
    </w:p>
    <w:p w:rsidR="00916F79" w:rsidRPr="00DC598A" w:rsidRDefault="00916F79" w:rsidP="00916F79">
      <w:pPr>
        <w:keepNext/>
        <w:suppressAutoHyphens/>
        <w:spacing w:before="240" w:after="60"/>
        <w:jc w:val="both"/>
        <w:outlineLvl w:val="1"/>
        <w:rPr>
          <w:rFonts w:ascii="SP_Bingo" w:hAnsi="SP_Bingo"/>
          <w:sz w:val="21"/>
          <w:szCs w:val="21"/>
          <w:lang w:eastAsia="ar-SA"/>
        </w:rPr>
      </w:pPr>
      <w:r w:rsidRPr="00DC598A">
        <w:rPr>
          <w:rFonts w:ascii="SP_Bingo" w:hAnsi="SP_Bingo" w:cs="Arial"/>
          <w:bCs/>
          <w:iCs/>
          <w:sz w:val="21"/>
          <w:szCs w:val="21"/>
          <w:lang w:eastAsia="ar-SA"/>
        </w:rPr>
        <w:t xml:space="preserve">                      </w:t>
      </w:r>
      <w:r w:rsidRPr="00DC598A">
        <w:rPr>
          <w:rFonts w:ascii="SP_Bingo" w:hAnsi="SP_Bingo"/>
          <w:sz w:val="21"/>
          <w:szCs w:val="21"/>
          <w:lang w:eastAsia="ar-SA"/>
        </w:rPr>
        <w:t xml:space="preserve">Тел.  05141/2358 , </w:t>
      </w:r>
      <w:r w:rsidRPr="00DC598A">
        <w:rPr>
          <w:rFonts w:ascii="SP_Bingo" w:hAnsi="SP_Bingo"/>
          <w:color w:val="000000"/>
          <w:sz w:val="21"/>
          <w:szCs w:val="21"/>
          <w:lang w:eastAsia="ar-SA"/>
        </w:rPr>
        <w:t>Е-</w:t>
      </w:r>
      <w:proofErr w:type="spellStart"/>
      <w:r w:rsidRPr="00DC598A">
        <w:rPr>
          <w:rFonts w:ascii="SP_Bingo" w:hAnsi="SP_Bingo"/>
          <w:color w:val="000000"/>
          <w:sz w:val="21"/>
          <w:szCs w:val="21"/>
          <w:lang w:eastAsia="ar-SA"/>
        </w:rPr>
        <w:t>mail</w:t>
      </w:r>
      <w:proofErr w:type="spellEnd"/>
      <w:r w:rsidRPr="00DC598A">
        <w:rPr>
          <w:rFonts w:ascii="SP_Bingo" w:hAnsi="SP_Bingo"/>
          <w:color w:val="000000"/>
          <w:sz w:val="21"/>
          <w:szCs w:val="21"/>
          <w:lang w:eastAsia="ar-SA"/>
        </w:rPr>
        <w:t xml:space="preserve">: </w:t>
      </w:r>
      <w:hyperlink r:id="rId5" w:history="1">
        <w:r w:rsidRPr="00DC598A">
          <w:rPr>
            <w:rFonts w:ascii="SP_Bingo" w:hAnsi="SP_Bingo"/>
            <w:sz w:val="21"/>
            <w:szCs w:val="21"/>
            <w:u w:val="single"/>
            <w:lang w:eastAsia="ar-SA"/>
          </w:rPr>
          <w:t>dls.sherba@dpshumen</w:t>
        </w:r>
      </w:hyperlink>
      <w:r w:rsidRPr="00DC598A">
        <w:rPr>
          <w:rFonts w:ascii="SP_Bingo" w:hAnsi="SP_Bingo"/>
          <w:sz w:val="21"/>
          <w:szCs w:val="21"/>
          <w:lang w:eastAsia="ar-SA"/>
        </w:rPr>
        <w:t>.bg</w:t>
      </w:r>
    </w:p>
    <w:p w:rsidR="00C1288D" w:rsidRDefault="00916F79" w:rsidP="00916F79">
      <w:pPr>
        <w:jc w:val="center"/>
      </w:pPr>
      <w:r w:rsidRPr="00DC598A">
        <w:rPr>
          <w:b/>
          <w:sz w:val="38"/>
          <w:szCs w:val="38"/>
          <w:lang w:eastAsia="ar-SA"/>
        </w:rPr>
        <w:t>………………………………………………………..</w:t>
      </w:r>
      <w:r w:rsidRPr="00DC598A">
        <w:rPr>
          <w:lang w:eastAsia="zh-CN"/>
        </w:rPr>
        <w:t xml:space="preserve">             </w:t>
      </w:r>
    </w:p>
    <w:p w:rsidR="00C1288D" w:rsidRDefault="00C1288D" w:rsidP="00C1288D">
      <w:pPr>
        <w:jc w:val="center"/>
      </w:pPr>
    </w:p>
    <w:p w:rsidR="00C1288D" w:rsidRDefault="00C1288D" w:rsidP="00C1288D">
      <w:pPr>
        <w:jc w:val="center"/>
      </w:pPr>
    </w:p>
    <w:p w:rsidR="00850BD4" w:rsidRDefault="00850BD4" w:rsidP="00C1288D">
      <w:pPr>
        <w:jc w:val="center"/>
      </w:pPr>
    </w:p>
    <w:p w:rsidR="00C1288D" w:rsidRDefault="00C1288D" w:rsidP="00916F79">
      <w:pPr>
        <w:jc w:val="center"/>
      </w:pPr>
      <w:r>
        <w:t xml:space="preserve">        </w:t>
      </w:r>
      <w:r w:rsidR="00916F79">
        <w:t>С П О Р А З У М Е Н И Е</w:t>
      </w:r>
    </w:p>
    <w:p w:rsidR="00850BD4" w:rsidRDefault="00850BD4" w:rsidP="00916F79">
      <w:pPr>
        <w:jc w:val="center"/>
      </w:pPr>
    </w:p>
    <w:p w:rsidR="00916F79" w:rsidRPr="002834C0" w:rsidRDefault="00916F79" w:rsidP="00916F79">
      <w:pPr>
        <w:jc w:val="center"/>
      </w:pPr>
      <w:r>
        <w:t>За прекратяване на Договор №84(</w:t>
      </w:r>
      <w:proofErr w:type="spellStart"/>
      <w:r>
        <w:t>Др</w:t>
      </w:r>
      <w:proofErr w:type="spellEnd"/>
      <w:r>
        <w:t>) 30.05.2019г</w:t>
      </w:r>
    </w:p>
    <w:p w:rsidR="00C1288D" w:rsidRPr="002834C0" w:rsidRDefault="00C1288D" w:rsidP="00C1288D">
      <w:pPr>
        <w:jc w:val="center"/>
        <w:rPr>
          <w:lang w:val="en-US"/>
        </w:rPr>
      </w:pPr>
    </w:p>
    <w:p w:rsidR="00C1288D" w:rsidRDefault="00C1288D" w:rsidP="00C1288D">
      <w:pPr>
        <w:jc w:val="center"/>
        <w:rPr>
          <w:lang w:val="en-US"/>
        </w:rPr>
      </w:pPr>
    </w:p>
    <w:p w:rsidR="00850BD4" w:rsidRPr="002834C0" w:rsidRDefault="00850BD4" w:rsidP="00C1288D">
      <w:pPr>
        <w:jc w:val="center"/>
        <w:rPr>
          <w:lang w:val="en-US"/>
        </w:rPr>
      </w:pPr>
    </w:p>
    <w:p w:rsidR="00C1288D" w:rsidRDefault="00C1288D" w:rsidP="00C1288D">
      <w:pPr>
        <w:jc w:val="both"/>
      </w:pPr>
      <w:r w:rsidRPr="002834C0">
        <w:t xml:space="preserve">        Днес </w:t>
      </w:r>
      <w:r w:rsidR="00850BD4">
        <w:t>31</w:t>
      </w:r>
      <w:r w:rsidR="00916F79">
        <w:t>.0</w:t>
      </w:r>
      <w:r w:rsidR="00850BD4">
        <w:t>7</w:t>
      </w:r>
      <w:r w:rsidR="00916F79">
        <w:t>.</w:t>
      </w:r>
      <w:r>
        <w:t>2019</w:t>
      </w:r>
      <w:r w:rsidRPr="002834C0">
        <w:t xml:space="preserve">г. в </w:t>
      </w:r>
      <w:proofErr w:type="spellStart"/>
      <w:r w:rsidR="00916F79">
        <w:t>с.Старо</w:t>
      </w:r>
      <w:proofErr w:type="spellEnd"/>
      <w:r w:rsidR="00916F79">
        <w:t xml:space="preserve"> Оряхово</w:t>
      </w:r>
      <w:r w:rsidRPr="002834C0">
        <w:t>, страните</w:t>
      </w:r>
      <w:r w:rsidR="00850BD4">
        <w:t xml:space="preserve"> по Договор №84(</w:t>
      </w:r>
      <w:proofErr w:type="spellStart"/>
      <w:r w:rsidR="00850BD4">
        <w:t>Др</w:t>
      </w:r>
      <w:proofErr w:type="spellEnd"/>
      <w:r w:rsidR="00850BD4">
        <w:t>) 30.05.2019г</w:t>
      </w:r>
      <w:r w:rsidRPr="002834C0">
        <w:t>:</w:t>
      </w:r>
    </w:p>
    <w:p w:rsidR="00850BD4" w:rsidRDefault="00C1288D" w:rsidP="00C1288D">
      <w:pPr>
        <w:jc w:val="both"/>
        <w:rPr>
          <w:lang w:eastAsia="ar-SA"/>
        </w:rPr>
      </w:pPr>
      <w:r w:rsidRPr="002834C0">
        <w:rPr>
          <w:lang w:eastAsia="ar-SA"/>
        </w:rPr>
        <w:t xml:space="preserve">          </w:t>
      </w:r>
      <w:r>
        <w:rPr>
          <w:b/>
          <w:lang w:eastAsia="ar-SA"/>
        </w:rPr>
        <w:t>1.ТП Д</w:t>
      </w:r>
      <w:r w:rsidR="00916F79">
        <w:rPr>
          <w:b/>
          <w:lang w:eastAsia="ar-SA"/>
        </w:rPr>
        <w:t xml:space="preserve">ЛС </w:t>
      </w:r>
      <w:proofErr w:type="spellStart"/>
      <w:r w:rsidR="00916F79">
        <w:rPr>
          <w:b/>
          <w:lang w:eastAsia="ar-SA"/>
        </w:rPr>
        <w:t>Шерба</w:t>
      </w:r>
      <w:proofErr w:type="spellEnd"/>
      <w:r w:rsidRPr="002834C0">
        <w:rPr>
          <w:lang w:eastAsia="ar-SA"/>
        </w:rPr>
        <w:t xml:space="preserve">, със седалище и адрес на управление: </w:t>
      </w:r>
      <w:proofErr w:type="spellStart"/>
      <w:r>
        <w:rPr>
          <w:lang w:eastAsia="ar-SA"/>
        </w:rPr>
        <w:t>с.</w:t>
      </w:r>
      <w:r w:rsidR="00916F79">
        <w:rPr>
          <w:lang w:eastAsia="ar-SA"/>
        </w:rPr>
        <w:t>Старо</w:t>
      </w:r>
      <w:proofErr w:type="spellEnd"/>
      <w:r w:rsidR="00916F79">
        <w:rPr>
          <w:lang w:eastAsia="ar-SA"/>
        </w:rPr>
        <w:t xml:space="preserve"> Оряхово</w:t>
      </w:r>
      <w:r w:rsidRPr="002834C0">
        <w:rPr>
          <w:lang w:eastAsia="ar-SA"/>
        </w:rPr>
        <w:t xml:space="preserve">, </w:t>
      </w:r>
      <w:proofErr w:type="spellStart"/>
      <w:r w:rsidRPr="002834C0">
        <w:rPr>
          <w:lang w:eastAsia="ar-SA"/>
        </w:rPr>
        <w:t>обл.Варна</w:t>
      </w:r>
      <w:proofErr w:type="spellEnd"/>
      <w:r w:rsidRPr="002834C0">
        <w:rPr>
          <w:lang w:eastAsia="ar-SA"/>
        </w:rPr>
        <w:t xml:space="preserve">, </w:t>
      </w:r>
      <w:proofErr w:type="spellStart"/>
      <w:r>
        <w:rPr>
          <w:lang w:eastAsia="ar-SA"/>
        </w:rPr>
        <w:t>ул.</w:t>
      </w:r>
      <w:r w:rsidR="00916F79">
        <w:rPr>
          <w:lang w:eastAsia="ar-SA"/>
        </w:rPr>
        <w:t>Дунав</w:t>
      </w:r>
      <w:proofErr w:type="spellEnd"/>
      <w:r>
        <w:rPr>
          <w:lang w:eastAsia="ar-SA"/>
        </w:rPr>
        <w:t xml:space="preserve"> №</w:t>
      </w:r>
      <w:r w:rsidR="00916F79">
        <w:rPr>
          <w:lang w:eastAsia="ar-SA"/>
        </w:rPr>
        <w:t>8</w:t>
      </w:r>
      <w:r w:rsidRPr="002834C0">
        <w:rPr>
          <w:lang w:eastAsia="ar-SA"/>
        </w:rPr>
        <w:t>, регистрирано към АВ – гр. София с Булстат: 2016174120</w:t>
      </w:r>
      <w:r w:rsidR="00916F79">
        <w:rPr>
          <w:lang w:eastAsia="ar-SA"/>
        </w:rPr>
        <w:t>080</w:t>
      </w:r>
      <w:r w:rsidRPr="002834C0">
        <w:rPr>
          <w:lang w:eastAsia="ar-SA"/>
        </w:rPr>
        <w:t xml:space="preserve">, представлявано от </w:t>
      </w:r>
      <w:r w:rsidR="007D125F" w:rsidRPr="007D125F">
        <w:rPr>
          <w:i/>
          <w:iCs/>
          <w:lang w:eastAsia="ar-SA"/>
        </w:rPr>
        <w:t>(заличено на осн. чл. 59 от ЗЗЛД)</w:t>
      </w:r>
      <w:r w:rsidRPr="002834C0">
        <w:rPr>
          <w:lang w:eastAsia="ar-SA"/>
        </w:rPr>
        <w:t xml:space="preserve"> в ка</w:t>
      </w:r>
      <w:r>
        <w:rPr>
          <w:lang w:eastAsia="ar-SA"/>
        </w:rPr>
        <w:t>чеството му на директор на ТП Д</w:t>
      </w:r>
      <w:r w:rsidR="00916F79">
        <w:rPr>
          <w:lang w:eastAsia="ar-SA"/>
        </w:rPr>
        <w:t xml:space="preserve">ЛС </w:t>
      </w:r>
      <w:proofErr w:type="spellStart"/>
      <w:r w:rsidR="00916F79">
        <w:rPr>
          <w:lang w:eastAsia="ar-SA"/>
        </w:rPr>
        <w:t>Шерба</w:t>
      </w:r>
      <w:proofErr w:type="spellEnd"/>
      <w:r w:rsidRPr="002834C0">
        <w:rPr>
          <w:lang w:eastAsia="ar-SA"/>
        </w:rPr>
        <w:t xml:space="preserve"> и ръководител счетоводен отдел </w:t>
      </w:r>
      <w:r w:rsidR="007D125F" w:rsidRPr="007D125F">
        <w:rPr>
          <w:i/>
          <w:iCs/>
          <w:lang w:eastAsia="ar-SA"/>
        </w:rPr>
        <w:t>(заличено на осн. чл. 59 от ЗЗЛД)</w:t>
      </w:r>
      <w:r w:rsidRPr="002834C0">
        <w:rPr>
          <w:lang w:eastAsia="ar-SA"/>
        </w:rPr>
        <w:t xml:space="preserve">, наричано по-долу за краткост </w:t>
      </w:r>
      <w:r w:rsidR="00916F79">
        <w:rPr>
          <w:b/>
          <w:lang w:eastAsia="ar-SA"/>
        </w:rPr>
        <w:t>ВЪЗЛОЖИТЕЛ</w:t>
      </w:r>
      <w:r w:rsidRPr="002834C0">
        <w:rPr>
          <w:lang w:eastAsia="ar-SA"/>
        </w:rPr>
        <w:t>, от една страна</w:t>
      </w:r>
      <w:r>
        <w:rPr>
          <w:lang w:eastAsia="ar-SA"/>
        </w:rPr>
        <w:t xml:space="preserve"> </w:t>
      </w:r>
    </w:p>
    <w:p w:rsidR="00C1288D" w:rsidRPr="002834C0" w:rsidRDefault="00C1288D" w:rsidP="00C1288D">
      <w:pPr>
        <w:jc w:val="both"/>
        <w:rPr>
          <w:lang w:eastAsia="ar-SA"/>
        </w:rPr>
      </w:pPr>
      <w:r>
        <w:rPr>
          <w:lang w:eastAsia="ar-SA"/>
        </w:rPr>
        <w:t>и</w:t>
      </w:r>
    </w:p>
    <w:p w:rsidR="00397353" w:rsidRDefault="00C1288D" w:rsidP="00C1288D">
      <w:pPr>
        <w:ind w:right="-108"/>
        <w:jc w:val="both"/>
        <w:rPr>
          <w:lang w:eastAsia="ar-SA"/>
        </w:rPr>
      </w:pPr>
      <w:r>
        <w:rPr>
          <w:lang w:val="en-US"/>
        </w:rPr>
        <w:t xml:space="preserve">        </w:t>
      </w:r>
      <w:r w:rsidRPr="002834C0">
        <w:t xml:space="preserve"> </w:t>
      </w:r>
      <w:r w:rsidRPr="002834C0">
        <w:rPr>
          <w:b/>
          <w:lang w:eastAsia="ar-SA"/>
        </w:rPr>
        <w:t xml:space="preserve">2. </w:t>
      </w:r>
      <w:r w:rsidR="00916F79">
        <w:rPr>
          <w:b/>
          <w:szCs w:val="20"/>
        </w:rPr>
        <w:t>ТП ДГС Сеслав</w:t>
      </w:r>
      <w:bookmarkStart w:id="0" w:name="_GoBack"/>
      <w:bookmarkEnd w:id="0"/>
      <w:r w:rsidRPr="008C4E11">
        <w:rPr>
          <w:szCs w:val="20"/>
        </w:rPr>
        <w:t xml:space="preserve"> </w:t>
      </w:r>
      <w:r w:rsidRPr="008C4E11">
        <w:rPr>
          <w:sz w:val="28"/>
          <w:szCs w:val="20"/>
        </w:rPr>
        <w:t xml:space="preserve">, </w:t>
      </w:r>
      <w:r w:rsidRPr="008C4E11">
        <w:t xml:space="preserve">седалище и адрес на управление: </w:t>
      </w:r>
      <w:proofErr w:type="spellStart"/>
      <w:r>
        <w:t>гр</w:t>
      </w:r>
      <w:r w:rsidRPr="008C4E11">
        <w:t>.</w:t>
      </w:r>
      <w:r w:rsidR="00916F79">
        <w:t>Кубрат</w:t>
      </w:r>
      <w:proofErr w:type="spellEnd"/>
      <w:r w:rsidRPr="008C4E11">
        <w:t xml:space="preserve">, </w:t>
      </w:r>
      <w:r>
        <w:t>ул.</w:t>
      </w:r>
      <w:r w:rsidR="00916F79">
        <w:t>“8-ми март“ №3</w:t>
      </w:r>
      <w:r w:rsidR="00397353">
        <w:t>, Булстат 2016168050052</w:t>
      </w:r>
      <w:r w:rsidRPr="008C4E11">
        <w:t xml:space="preserve">, представлявано от </w:t>
      </w:r>
      <w:r w:rsidR="007D125F" w:rsidRPr="007D125F">
        <w:rPr>
          <w:i/>
          <w:iCs/>
          <w:lang w:eastAsia="ar-SA"/>
        </w:rPr>
        <w:t>(заличено на осн. чл. 59 от ЗЗЛД)</w:t>
      </w:r>
      <w:r w:rsidR="007D125F" w:rsidRPr="002834C0">
        <w:rPr>
          <w:lang w:eastAsia="ar-SA"/>
        </w:rPr>
        <w:t xml:space="preserve"> </w:t>
      </w:r>
      <w:r w:rsidR="00916F79" w:rsidRPr="002834C0">
        <w:rPr>
          <w:lang w:eastAsia="ar-SA"/>
        </w:rPr>
        <w:t>в ка</w:t>
      </w:r>
      <w:r w:rsidR="00916F79">
        <w:rPr>
          <w:lang w:eastAsia="ar-SA"/>
        </w:rPr>
        <w:t>чеството му на директор на ТП ДГС Сеслав</w:t>
      </w:r>
      <w:r w:rsidR="00916F79" w:rsidRPr="002834C0">
        <w:rPr>
          <w:lang w:eastAsia="ar-SA"/>
        </w:rPr>
        <w:t xml:space="preserve"> и ръководител счетоводен отдел </w:t>
      </w:r>
      <w:r w:rsidR="007D125F" w:rsidRPr="007D125F">
        <w:rPr>
          <w:i/>
          <w:iCs/>
          <w:lang w:eastAsia="ar-SA"/>
        </w:rPr>
        <w:t>(заличено на осн. чл. 59 от ЗЗЛД)</w:t>
      </w:r>
      <w:r w:rsidRPr="002834C0">
        <w:t xml:space="preserve">, наричан по-долу за краткост </w:t>
      </w:r>
      <w:r w:rsidR="00916F79">
        <w:rPr>
          <w:b/>
        </w:rPr>
        <w:t>ИЗПЪЛНИТЕЛ</w:t>
      </w:r>
      <w:r>
        <w:rPr>
          <w:lang w:eastAsia="ar-SA"/>
        </w:rPr>
        <w:t>, от друга страна</w:t>
      </w:r>
      <w:r w:rsidR="00397353">
        <w:rPr>
          <w:lang w:eastAsia="ar-SA"/>
        </w:rPr>
        <w:t xml:space="preserve">, </w:t>
      </w:r>
    </w:p>
    <w:p w:rsidR="00397353" w:rsidRDefault="00397353" w:rsidP="00C1288D">
      <w:pPr>
        <w:ind w:right="-108"/>
        <w:jc w:val="both"/>
        <w:rPr>
          <w:lang w:eastAsia="ar-SA"/>
        </w:rPr>
      </w:pPr>
    </w:p>
    <w:p w:rsidR="00397353" w:rsidRDefault="00850BD4" w:rsidP="00397353">
      <w:pPr>
        <w:jc w:val="both"/>
      </w:pPr>
      <w:r>
        <w:t xml:space="preserve">        </w:t>
      </w:r>
      <w:r w:rsidR="00397353">
        <w:t>Се споразумяха  за следното:</w:t>
      </w:r>
    </w:p>
    <w:p w:rsidR="00397353" w:rsidRDefault="00397353" w:rsidP="00397353">
      <w:pPr>
        <w:jc w:val="both"/>
      </w:pPr>
    </w:p>
    <w:p w:rsidR="00397353" w:rsidRDefault="00397353" w:rsidP="00397353">
      <w:pPr>
        <w:jc w:val="both"/>
      </w:pPr>
      <w:r>
        <w:t xml:space="preserve">        </w:t>
      </w:r>
      <w:proofErr w:type="spellStart"/>
      <w:r>
        <w:t>І.На</w:t>
      </w:r>
      <w:proofErr w:type="spellEnd"/>
      <w:r>
        <w:t xml:space="preserve"> основание чл.20а, ал.2 от Закона за задълженията и договорите, във </w:t>
      </w:r>
      <w:proofErr w:type="spellStart"/>
      <w:r>
        <w:t>вр</w:t>
      </w:r>
      <w:proofErr w:type="spellEnd"/>
      <w:r>
        <w:t xml:space="preserve"> с чл.7, ал.2 от Договор №84(</w:t>
      </w:r>
      <w:proofErr w:type="spellStart"/>
      <w:r>
        <w:t>Др</w:t>
      </w:r>
      <w:proofErr w:type="spellEnd"/>
      <w:r>
        <w:t>) 30.05.2019г , във вр. с констатиран случай на Африканска чума по свинете на територията на ТП ДГС Сеслав, страните се съгласиха да  прекратят по взаимно съгласие без да дължат санкции и неустойки за неизпълнение  действието на  Договор №84(</w:t>
      </w:r>
      <w:proofErr w:type="spellStart"/>
      <w:r>
        <w:t>Др</w:t>
      </w:r>
      <w:proofErr w:type="spellEnd"/>
      <w:r>
        <w:t>) 30.05.2019г</w:t>
      </w:r>
      <w:r>
        <w:rPr>
          <w:color w:val="000000"/>
          <w:shd w:val="clear" w:color="auto" w:fill="FFFFFF"/>
        </w:rPr>
        <w:t>.</w:t>
      </w:r>
    </w:p>
    <w:p w:rsidR="00397353" w:rsidRDefault="00397353" w:rsidP="00397353">
      <w:pPr>
        <w:jc w:val="both"/>
      </w:pPr>
      <w:r>
        <w:t xml:space="preserve">       Мотиви за прекратяване на договора:  превантивни мерки за предотвратяване разпространение на  Африканска чума по свинете при транспортиране на дивеча, предмет на  Договор №84(</w:t>
      </w:r>
      <w:proofErr w:type="spellStart"/>
      <w:r>
        <w:t>Др</w:t>
      </w:r>
      <w:proofErr w:type="spellEnd"/>
      <w:r>
        <w:t>) 30.05.2019г .</w:t>
      </w:r>
    </w:p>
    <w:p w:rsidR="00850BD4" w:rsidRDefault="00397353" w:rsidP="00397353">
      <w:pPr>
        <w:jc w:val="both"/>
      </w:pPr>
      <w:r>
        <w:t xml:space="preserve">        ІІ.</w:t>
      </w:r>
      <w:r w:rsidRPr="00B93B86">
        <w:t xml:space="preserve"> </w:t>
      </w:r>
      <w:r w:rsidR="00850BD4">
        <w:t>С</w:t>
      </w:r>
      <w:r w:rsidRPr="002834C0">
        <w:t xml:space="preserve">траните </w:t>
      </w:r>
      <w:r>
        <w:t xml:space="preserve">констатираха , че до датата на сключване на настоящото споразумение не са извършвани доставки </w:t>
      </w:r>
      <w:r w:rsidR="00850BD4">
        <w:t>предмет на договора, поради което заплатения на Изпълнителя аванс по реда на чл.3, ал.2 от Договор №84(</w:t>
      </w:r>
      <w:proofErr w:type="spellStart"/>
      <w:r w:rsidR="00850BD4">
        <w:t>Др</w:t>
      </w:r>
      <w:proofErr w:type="spellEnd"/>
      <w:r w:rsidR="00850BD4">
        <w:t>) 30.05.2019г в размер на 5928,00 (пет хиляди деветстотин двадесет и осем ) лева с включен ДДС подлежи на възстановяване на Възложителя в четиринадесетдневен срок, считано от датата на подписване на настоящото Споразумение.</w:t>
      </w:r>
    </w:p>
    <w:p w:rsidR="00397353" w:rsidRDefault="00397353" w:rsidP="00397353">
      <w:pPr>
        <w:jc w:val="both"/>
      </w:pPr>
      <w:r>
        <w:t xml:space="preserve">     </w:t>
      </w:r>
    </w:p>
    <w:p w:rsidR="00397353" w:rsidRDefault="00397353" w:rsidP="00397353">
      <w:pPr>
        <w:jc w:val="both"/>
      </w:pPr>
      <w:r>
        <w:lastRenderedPageBreak/>
        <w:t xml:space="preserve">     Настоящото Споразумение се състави и подписа в два еднообразни екземпляра и представлява неразделна част от </w:t>
      </w:r>
      <w:r w:rsidR="00850BD4">
        <w:t>№84(</w:t>
      </w:r>
      <w:proofErr w:type="spellStart"/>
      <w:r w:rsidR="00850BD4">
        <w:t>Др</w:t>
      </w:r>
      <w:proofErr w:type="spellEnd"/>
      <w:r w:rsidR="00850BD4">
        <w:t>) 30.05.2019г</w:t>
      </w:r>
      <w:r>
        <w:t>.</w:t>
      </w:r>
    </w:p>
    <w:p w:rsidR="00397353" w:rsidRDefault="00397353" w:rsidP="00397353">
      <w:pPr>
        <w:jc w:val="both"/>
      </w:pPr>
    </w:p>
    <w:p w:rsidR="00397353" w:rsidRDefault="00397353" w:rsidP="00C1288D">
      <w:pPr>
        <w:ind w:right="-108"/>
        <w:jc w:val="both"/>
        <w:rPr>
          <w:lang w:eastAsia="ar-SA"/>
        </w:rPr>
      </w:pPr>
    </w:p>
    <w:p w:rsidR="00397353" w:rsidRDefault="00397353" w:rsidP="00C1288D">
      <w:pPr>
        <w:ind w:right="-108"/>
        <w:jc w:val="both"/>
        <w:rPr>
          <w:lang w:eastAsia="ar-SA"/>
        </w:rPr>
      </w:pPr>
    </w:p>
    <w:p w:rsidR="00397353" w:rsidRDefault="00397353" w:rsidP="00C1288D">
      <w:pPr>
        <w:ind w:right="-108"/>
        <w:jc w:val="both"/>
        <w:rPr>
          <w:lang w:eastAsia="ar-SA"/>
        </w:rPr>
      </w:pPr>
    </w:p>
    <w:p w:rsidR="003E3C28" w:rsidRPr="002834C0" w:rsidRDefault="00C1288D" w:rsidP="00850BD4">
      <w:pPr>
        <w:ind w:right="-108"/>
        <w:jc w:val="both"/>
      </w:pPr>
      <w:r w:rsidRPr="002834C0">
        <w:t xml:space="preserve">        </w:t>
      </w:r>
      <w:r w:rsidR="003E3C28">
        <w:t>ВЪЗЛОЖИТЕЛ</w:t>
      </w:r>
      <w:r w:rsidR="003E3C28" w:rsidRPr="002834C0">
        <w:t>:....</w:t>
      </w:r>
      <w:r w:rsidR="007D125F">
        <w:t>/п/</w:t>
      </w:r>
      <w:r w:rsidR="003E3C28" w:rsidRPr="002834C0">
        <w:t xml:space="preserve">..................                   </w:t>
      </w:r>
      <w:r w:rsidR="003E3C28">
        <w:t>ИЗПЪЛНИТЕЛ</w:t>
      </w:r>
      <w:r w:rsidR="003E3C28" w:rsidRPr="002834C0">
        <w:t>:....</w:t>
      </w:r>
      <w:r w:rsidR="007D125F">
        <w:t>/п/</w:t>
      </w:r>
      <w:r w:rsidR="003E3C28" w:rsidRPr="002834C0">
        <w:t>..................</w:t>
      </w:r>
    </w:p>
    <w:p w:rsidR="007D125F" w:rsidRDefault="003E3C28" w:rsidP="003E3C28">
      <w:pPr>
        <w:jc w:val="both"/>
        <w:rPr>
          <w:lang w:eastAsia="ar-SA"/>
        </w:rPr>
      </w:pPr>
      <w:r>
        <w:t xml:space="preserve">             /</w:t>
      </w:r>
      <w:r w:rsidR="007D125F" w:rsidRPr="007D125F">
        <w:rPr>
          <w:i/>
          <w:iCs/>
          <w:lang w:eastAsia="ar-SA"/>
        </w:rPr>
        <w:t>(заличено на осн. чл. 59 от ЗЗЛД)</w:t>
      </w:r>
      <w:r w:rsidR="007D125F" w:rsidRPr="002834C0">
        <w:rPr>
          <w:lang w:eastAsia="ar-SA"/>
        </w:rPr>
        <w:t xml:space="preserve"> </w:t>
      </w:r>
      <w:r w:rsidRPr="002834C0">
        <w:t>/</w:t>
      </w:r>
      <w:r w:rsidR="007D125F">
        <w:t xml:space="preserve"> </w:t>
      </w:r>
      <w:r>
        <w:rPr>
          <w:lang w:val="en-US"/>
        </w:rPr>
        <w:t xml:space="preserve">    </w:t>
      </w:r>
      <w:r w:rsidRPr="002834C0">
        <w:t xml:space="preserve">  /</w:t>
      </w:r>
      <w:r>
        <w:t xml:space="preserve"> </w:t>
      </w:r>
      <w:r w:rsidR="007D125F" w:rsidRPr="007D125F">
        <w:rPr>
          <w:i/>
          <w:iCs/>
          <w:lang w:eastAsia="ar-SA"/>
        </w:rPr>
        <w:t>(заличено на осн. чл. 59 от ЗЗЛД)</w:t>
      </w:r>
      <w:r w:rsidR="007D125F" w:rsidRPr="002834C0">
        <w:rPr>
          <w:lang w:eastAsia="ar-SA"/>
        </w:rPr>
        <w:t xml:space="preserve"> </w:t>
      </w:r>
    </w:p>
    <w:p w:rsidR="00850BD4" w:rsidRDefault="003E3C28" w:rsidP="003E3C28">
      <w:pPr>
        <w:jc w:val="both"/>
      </w:pPr>
      <w:r w:rsidRPr="002834C0">
        <w:t xml:space="preserve">                   </w:t>
      </w:r>
    </w:p>
    <w:p w:rsidR="003E3C28" w:rsidRPr="002834C0" w:rsidRDefault="00850BD4" w:rsidP="003E3C28">
      <w:pPr>
        <w:jc w:val="both"/>
      </w:pPr>
      <w:r>
        <w:t xml:space="preserve">                  </w:t>
      </w:r>
      <w:r w:rsidR="003E3C28" w:rsidRPr="002834C0">
        <w:t xml:space="preserve">  ...........</w:t>
      </w:r>
      <w:r w:rsidR="007D125F">
        <w:t>/п/</w:t>
      </w:r>
      <w:r w:rsidR="003E3C28" w:rsidRPr="002834C0">
        <w:t xml:space="preserve">.............                                                             </w:t>
      </w:r>
      <w:r w:rsidR="003E3C28">
        <w:rPr>
          <w:lang w:val="en-US"/>
        </w:rPr>
        <w:t xml:space="preserve">   </w:t>
      </w:r>
      <w:r>
        <w:t>...............</w:t>
      </w:r>
      <w:r w:rsidR="007D125F">
        <w:t>/п/</w:t>
      </w:r>
      <w:r>
        <w:t>..............</w:t>
      </w:r>
      <w:r w:rsidR="003E3C28">
        <w:rPr>
          <w:lang w:val="en-US"/>
        </w:rPr>
        <w:t xml:space="preserve">          </w:t>
      </w:r>
      <w:r w:rsidR="003E3C28" w:rsidRPr="002834C0">
        <w:t xml:space="preserve">  </w:t>
      </w:r>
    </w:p>
    <w:p w:rsidR="003E3C28" w:rsidRPr="002834C0" w:rsidRDefault="003E3C28" w:rsidP="007D125F">
      <w:pPr>
        <w:jc w:val="both"/>
      </w:pPr>
      <w:r w:rsidRPr="002834C0">
        <w:t xml:space="preserve">          /</w:t>
      </w:r>
      <w:r w:rsidR="007D125F" w:rsidRPr="007D125F">
        <w:rPr>
          <w:i/>
          <w:iCs/>
          <w:lang w:eastAsia="ar-SA"/>
        </w:rPr>
        <w:t>(заличено на осн. чл. 59 от ЗЗЛД)</w:t>
      </w:r>
      <w:r w:rsidR="007D125F" w:rsidRPr="002834C0">
        <w:rPr>
          <w:lang w:eastAsia="ar-SA"/>
        </w:rPr>
        <w:t xml:space="preserve"> </w:t>
      </w:r>
      <w:r w:rsidRPr="002834C0">
        <w:t>/</w:t>
      </w:r>
      <w:r w:rsidR="00850BD4">
        <w:t xml:space="preserve">           /</w:t>
      </w:r>
      <w:r w:rsidR="007D125F" w:rsidRPr="007D125F">
        <w:rPr>
          <w:i/>
          <w:iCs/>
          <w:lang w:eastAsia="ar-SA"/>
        </w:rPr>
        <w:t>(заличено на осн. чл. 59 от ЗЗЛД)</w:t>
      </w:r>
      <w:r w:rsidR="007D125F" w:rsidRPr="002834C0">
        <w:rPr>
          <w:lang w:eastAsia="ar-SA"/>
        </w:rPr>
        <w:t xml:space="preserve"> </w:t>
      </w:r>
    </w:p>
    <w:p w:rsidR="003E3C28" w:rsidRPr="002834C0" w:rsidRDefault="003E3C28" w:rsidP="003E3C28">
      <w:pPr>
        <w:jc w:val="both"/>
      </w:pPr>
    </w:p>
    <w:p w:rsidR="003E3C28" w:rsidRPr="002834C0" w:rsidRDefault="003E3C28" w:rsidP="003E3C28">
      <w:pPr>
        <w:jc w:val="both"/>
      </w:pPr>
    </w:p>
    <w:p w:rsidR="003E3C28" w:rsidRPr="002834C0" w:rsidRDefault="003E3C28" w:rsidP="003E3C28">
      <w:pPr>
        <w:jc w:val="both"/>
      </w:pPr>
    </w:p>
    <w:p w:rsidR="003E3C28" w:rsidRPr="002834C0" w:rsidRDefault="003E3C28" w:rsidP="003E3C28">
      <w:pPr>
        <w:jc w:val="both"/>
        <w:rPr>
          <w:i/>
          <w:sz w:val="20"/>
          <w:szCs w:val="20"/>
        </w:rPr>
      </w:pPr>
      <w:r w:rsidRPr="002834C0">
        <w:rPr>
          <w:i/>
          <w:sz w:val="20"/>
          <w:szCs w:val="20"/>
        </w:rPr>
        <w:t>Изготвил</w:t>
      </w:r>
      <w:r>
        <w:rPr>
          <w:i/>
          <w:sz w:val="20"/>
          <w:szCs w:val="20"/>
        </w:rPr>
        <w:t xml:space="preserve"> и съгласувал</w:t>
      </w:r>
      <w:r w:rsidRPr="002834C0">
        <w:rPr>
          <w:i/>
          <w:sz w:val="20"/>
          <w:szCs w:val="20"/>
        </w:rPr>
        <w:t>:</w:t>
      </w:r>
      <w:r w:rsidR="007D125F">
        <w:rPr>
          <w:i/>
          <w:sz w:val="20"/>
          <w:szCs w:val="20"/>
        </w:rPr>
        <w:t xml:space="preserve"> /п/</w:t>
      </w:r>
    </w:p>
    <w:p w:rsidR="003E3C28" w:rsidRPr="002834C0" w:rsidRDefault="007D125F" w:rsidP="003E3C28">
      <w:pPr>
        <w:jc w:val="both"/>
        <w:rPr>
          <w:i/>
          <w:sz w:val="20"/>
          <w:szCs w:val="20"/>
        </w:rPr>
      </w:pPr>
      <w:r w:rsidRPr="007D125F">
        <w:rPr>
          <w:i/>
          <w:iCs/>
          <w:lang w:eastAsia="ar-SA"/>
        </w:rPr>
        <w:t>(заличено на осн. чл. 59 от ЗЗЛД)</w:t>
      </w:r>
      <w:r w:rsidRPr="002834C0">
        <w:rPr>
          <w:lang w:eastAsia="ar-SA"/>
        </w:rPr>
        <w:t xml:space="preserve"> </w:t>
      </w:r>
      <w:r w:rsidR="003E3C28" w:rsidRPr="002834C0">
        <w:rPr>
          <w:i/>
          <w:sz w:val="20"/>
          <w:szCs w:val="20"/>
        </w:rPr>
        <w:t>Юрисконсулт</w:t>
      </w:r>
    </w:p>
    <w:p w:rsidR="003E3C28" w:rsidRPr="002834C0" w:rsidRDefault="003E3C28" w:rsidP="003E3C28">
      <w:pPr>
        <w:jc w:val="both"/>
        <w:rPr>
          <w:i/>
          <w:sz w:val="20"/>
          <w:szCs w:val="20"/>
        </w:rPr>
      </w:pPr>
    </w:p>
    <w:p w:rsidR="003E3C28" w:rsidRPr="002834C0" w:rsidRDefault="003E3C28" w:rsidP="003E3C28">
      <w:pPr>
        <w:jc w:val="both"/>
        <w:rPr>
          <w:i/>
          <w:sz w:val="20"/>
          <w:szCs w:val="20"/>
        </w:rPr>
      </w:pPr>
      <w:r w:rsidRPr="002834C0">
        <w:rPr>
          <w:i/>
          <w:sz w:val="20"/>
          <w:szCs w:val="20"/>
        </w:rPr>
        <w:t>Одобрил:</w:t>
      </w:r>
      <w:r w:rsidR="007D125F">
        <w:rPr>
          <w:i/>
          <w:sz w:val="20"/>
          <w:szCs w:val="20"/>
        </w:rPr>
        <w:t>/п/</w:t>
      </w:r>
    </w:p>
    <w:p w:rsidR="003E3C28" w:rsidRDefault="007D125F" w:rsidP="003E3C28">
      <w:pPr>
        <w:jc w:val="both"/>
        <w:rPr>
          <w:i/>
          <w:sz w:val="20"/>
          <w:szCs w:val="20"/>
        </w:rPr>
      </w:pPr>
      <w:r w:rsidRPr="007D125F">
        <w:rPr>
          <w:i/>
          <w:iCs/>
          <w:lang w:eastAsia="ar-SA"/>
        </w:rPr>
        <w:t>(заличено на осн. чл. 59 от ЗЗЛД)</w:t>
      </w:r>
      <w:r w:rsidRPr="002834C0">
        <w:rPr>
          <w:lang w:eastAsia="ar-SA"/>
        </w:rPr>
        <w:t xml:space="preserve"> </w:t>
      </w:r>
      <w:proofErr w:type="spellStart"/>
      <w:r w:rsidR="003E3C28" w:rsidRPr="002834C0">
        <w:rPr>
          <w:i/>
          <w:sz w:val="20"/>
          <w:szCs w:val="20"/>
        </w:rPr>
        <w:t>Зам.директор</w:t>
      </w:r>
      <w:proofErr w:type="spellEnd"/>
    </w:p>
    <w:p w:rsidR="003E3C28" w:rsidRDefault="003E3C28" w:rsidP="003E3C28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sectPr w:rsidR="00D2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70"/>
    <w:rsid w:val="00043D2B"/>
    <w:rsid w:val="0007696F"/>
    <w:rsid w:val="000A5570"/>
    <w:rsid w:val="000D1A06"/>
    <w:rsid w:val="000D435F"/>
    <w:rsid w:val="00123D0B"/>
    <w:rsid w:val="00233F83"/>
    <w:rsid w:val="00242170"/>
    <w:rsid w:val="002432D0"/>
    <w:rsid w:val="002634E0"/>
    <w:rsid w:val="002C1265"/>
    <w:rsid w:val="00313A13"/>
    <w:rsid w:val="003203FA"/>
    <w:rsid w:val="003402AF"/>
    <w:rsid w:val="00397353"/>
    <w:rsid w:val="003D5AAC"/>
    <w:rsid w:val="003E3C28"/>
    <w:rsid w:val="006028F3"/>
    <w:rsid w:val="00625653"/>
    <w:rsid w:val="006360F7"/>
    <w:rsid w:val="00655716"/>
    <w:rsid w:val="00726416"/>
    <w:rsid w:val="00791217"/>
    <w:rsid w:val="007D125F"/>
    <w:rsid w:val="008054B6"/>
    <w:rsid w:val="00850BD4"/>
    <w:rsid w:val="00887325"/>
    <w:rsid w:val="008D62E6"/>
    <w:rsid w:val="00916F79"/>
    <w:rsid w:val="00A71A21"/>
    <w:rsid w:val="00AE29DC"/>
    <w:rsid w:val="00B632ED"/>
    <w:rsid w:val="00B74567"/>
    <w:rsid w:val="00B7774C"/>
    <w:rsid w:val="00B85B3D"/>
    <w:rsid w:val="00B93B86"/>
    <w:rsid w:val="00B94DD1"/>
    <w:rsid w:val="00C1288D"/>
    <w:rsid w:val="00C5024D"/>
    <w:rsid w:val="00C52AB2"/>
    <w:rsid w:val="00D2291C"/>
    <w:rsid w:val="00D25495"/>
    <w:rsid w:val="00E917F1"/>
    <w:rsid w:val="00E95D36"/>
    <w:rsid w:val="00ED3B2B"/>
    <w:rsid w:val="00F2265F"/>
    <w:rsid w:val="00FB0A5A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D432"/>
  <w15:chartTrackingRefBased/>
  <w15:docId w15:val="{956DF726-D813-42D7-889A-4386F43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3D"/>
    <w:rPr>
      <w:color w:val="0563C1" w:themeColor="hyperlink"/>
      <w:u w:val="single"/>
    </w:rPr>
  </w:style>
  <w:style w:type="paragraph" w:styleId="a4">
    <w:name w:val="footer"/>
    <w:basedOn w:val="a"/>
    <w:link w:val="a5"/>
    <w:rsid w:val="00A71A21"/>
    <w:pPr>
      <w:tabs>
        <w:tab w:val="center" w:pos="4153"/>
        <w:tab w:val="right" w:pos="8306"/>
      </w:tabs>
    </w:pPr>
    <w:rPr>
      <w:sz w:val="28"/>
      <w:szCs w:val="20"/>
      <w:lang w:val="en-GB" w:eastAsia="en-US"/>
    </w:rPr>
  </w:style>
  <w:style w:type="character" w:customStyle="1" w:styleId="a5">
    <w:name w:val="Долен колонтитул Знак"/>
    <w:basedOn w:val="a0"/>
    <w:link w:val="a4"/>
    <w:rsid w:val="00A71A21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a6">
    <w:name w:val="Strong"/>
    <w:basedOn w:val="a0"/>
    <w:uiPriority w:val="22"/>
    <w:qFormat/>
    <w:rsid w:val="00B9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.sherba@dpshum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2</cp:revision>
  <dcterms:created xsi:type="dcterms:W3CDTF">2019-08-20T12:55:00Z</dcterms:created>
  <dcterms:modified xsi:type="dcterms:W3CDTF">2019-08-20T12:55:00Z</dcterms:modified>
</cp:coreProperties>
</file>